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40B" w:rsidRDefault="00D6740B" w:rsidP="00D6740B">
      <w:pPr>
        <w:contextualSpacing/>
        <w:jc w:val="center"/>
        <w:rPr>
          <w:rFonts w:cs="Times New Roman"/>
          <w:b/>
          <w:szCs w:val="24"/>
        </w:rPr>
      </w:pPr>
      <w:r w:rsidRPr="00200E74">
        <w:rPr>
          <w:noProof/>
        </w:rPr>
        <w:drawing>
          <wp:inline distT="0" distB="0" distL="0" distR="0" wp14:anchorId="4C6F9E46" wp14:editId="7117C74E">
            <wp:extent cx="2266950" cy="11747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33E" w:rsidRDefault="00D6740B" w:rsidP="000C633E">
      <w:pPr>
        <w:contextualSpacing/>
        <w:jc w:val="center"/>
        <w:rPr>
          <w:rFonts w:cs="Times New Roman"/>
          <w:b/>
          <w:sz w:val="28"/>
          <w:szCs w:val="28"/>
        </w:rPr>
      </w:pPr>
      <w:r w:rsidRPr="00866FD2">
        <w:rPr>
          <w:rFonts w:cs="Times New Roman"/>
          <w:b/>
          <w:sz w:val="28"/>
          <w:szCs w:val="28"/>
        </w:rPr>
        <w:t xml:space="preserve">Course Evaluation </w:t>
      </w:r>
      <w:r>
        <w:rPr>
          <w:rFonts w:cs="Times New Roman"/>
          <w:b/>
          <w:sz w:val="28"/>
          <w:szCs w:val="28"/>
        </w:rPr>
        <w:t xml:space="preserve">Measures </w:t>
      </w:r>
      <w:r w:rsidRPr="00866FD2">
        <w:rPr>
          <w:rFonts w:cs="Times New Roman"/>
          <w:b/>
          <w:sz w:val="28"/>
          <w:szCs w:val="28"/>
        </w:rPr>
        <w:t>Menu</w:t>
      </w:r>
    </w:p>
    <w:p w:rsidR="00030504" w:rsidRDefault="00030504" w:rsidP="00E079B9">
      <w:pPr>
        <w:contextualSpacing/>
        <w:rPr>
          <w:rFonts w:cs="Times New Roman"/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7015"/>
      </w:tblGrid>
      <w:tr w:rsidR="00055D64" w:rsidTr="00055D64">
        <w:tc>
          <w:tcPr>
            <w:tcW w:w="2335" w:type="dxa"/>
          </w:tcPr>
          <w:p w:rsidR="00055D64" w:rsidRDefault="00055D64" w:rsidP="00055D64">
            <w:pPr>
              <w:ind w:left="-105"/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Course number:</w:t>
            </w:r>
          </w:p>
        </w:tc>
        <w:tc>
          <w:tcPr>
            <w:tcW w:w="7015" w:type="dxa"/>
          </w:tcPr>
          <w:p w:rsidR="00055D64" w:rsidRPr="00055D64" w:rsidRDefault="00055D64" w:rsidP="00055D64">
            <w:pPr>
              <w:contextualSpacing/>
              <w:rPr>
                <w:rFonts w:cs="Times New Roman"/>
                <w:szCs w:val="24"/>
              </w:rPr>
            </w:pPr>
            <w:r w:rsidRPr="00055D64">
              <w:rPr>
                <w:rFonts w:cs="Times New Roman"/>
                <w:szCs w:val="24"/>
              </w:rPr>
              <w:t>ACR 105</w:t>
            </w:r>
          </w:p>
        </w:tc>
      </w:tr>
      <w:tr w:rsidR="00055D64" w:rsidTr="00055D64">
        <w:tc>
          <w:tcPr>
            <w:tcW w:w="2335" w:type="dxa"/>
          </w:tcPr>
          <w:p w:rsidR="00055D64" w:rsidRDefault="00055D64" w:rsidP="00055D64">
            <w:pPr>
              <w:ind w:left="-105"/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Course title:</w:t>
            </w:r>
          </w:p>
        </w:tc>
        <w:tc>
          <w:tcPr>
            <w:tcW w:w="7015" w:type="dxa"/>
          </w:tcPr>
          <w:p w:rsidR="00055D64" w:rsidRPr="00055D64" w:rsidRDefault="00055D64" w:rsidP="00013768">
            <w:pPr>
              <w:contextualSpacing/>
              <w:rPr>
                <w:rFonts w:cs="Times New Roman"/>
                <w:szCs w:val="24"/>
              </w:rPr>
            </w:pPr>
            <w:r w:rsidRPr="00055D64">
              <w:rPr>
                <w:rFonts w:cs="Times New Roman"/>
                <w:szCs w:val="24"/>
              </w:rPr>
              <w:t xml:space="preserve">Residential </w:t>
            </w:r>
            <w:proofErr w:type="gramStart"/>
            <w:r w:rsidRPr="00055D64">
              <w:rPr>
                <w:rFonts w:cs="Times New Roman"/>
                <w:szCs w:val="24"/>
              </w:rPr>
              <w:t>Heating</w:t>
            </w:r>
            <w:proofErr w:type="gramEnd"/>
            <w:r w:rsidRPr="00055D64">
              <w:rPr>
                <w:rFonts w:cs="Times New Roman"/>
                <w:szCs w:val="24"/>
              </w:rPr>
              <w:t xml:space="preserve"> I</w:t>
            </w:r>
          </w:p>
        </w:tc>
      </w:tr>
      <w:tr w:rsidR="00055D64" w:rsidTr="00055D64">
        <w:tc>
          <w:tcPr>
            <w:tcW w:w="2335" w:type="dxa"/>
          </w:tcPr>
          <w:p w:rsidR="00055D64" w:rsidRDefault="00055D64" w:rsidP="00055D64">
            <w:pPr>
              <w:ind w:left="-105"/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Campus location(s):</w:t>
            </w:r>
          </w:p>
        </w:tc>
        <w:tc>
          <w:tcPr>
            <w:tcW w:w="7015" w:type="dxa"/>
          </w:tcPr>
          <w:p w:rsidR="00055D64" w:rsidRPr="00055D64" w:rsidRDefault="00055D64" w:rsidP="00013768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Georgetown</w:t>
            </w:r>
          </w:p>
        </w:tc>
      </w:tr>
      <w:tr w:rsidR="00055D64" w:rsidTr="00055D64">
        <w:tc>
          <w:tcPr>
            <w:tcW w:w="2335" w:type="dxa"/>
          </w:tcPr>
          <w:p w:rsidR="00055D64" w:rsidRDefault="00055D64" w:rsidP="00055D64">
            <w:pPr>
              <w:ind w:left="-105"/>
              <w:contextualSpacing/>
              <w:rPr>
                <w:rFonts w:cs="Times New Roman"/>
                <w:b/>
                <w:szCs w:val="24"/>
              </w:rPr>
            </w:pPr>
            <w:r w:rsidRPr="00B248F2">
              <w:rPr>
                <w:b/>
              </w:rPr>
              <w:t>Effective semester:</w:t>
            </w:r>
          </w:p>
        </w:tc>
        <w:tc>
          <w:tcPr>
            <w:tcW w:w="7015" w:type="dxa"/>
          </w:tcPr>
          <w:p w:rsidR="00055D64" w:rsidRPr="00055D64" w:rsidRDefault="00055D64" w:rsidP="00013768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2020-51</w:t>
            </w:r>
          </w:p>
        </w:tc>
      </w:tr>
    </w:tbl>
    <w:p w:rsidR="00E079B9" w:rsidRDefault="00E079B9" w:rsidP="00E079B9"/>
    <w:p w:rsidR="00E079B9" w:rsidRPr="00876599" w:rsidRDefault="00E079B9" w:rsidP="00055D64">
      <w:pPr>
        <w:ind w:left="360" w:hanging="360"/>
        <w:jc w:val="both"/>
        <w:rPr>
          <w:rFonts w:eastAsia="Calibri" w:cs="Times New Roman"/>
          <w:b/>
          <w:szCs w:val="24"/>
        </w:rPr>
      </w:pPr>
      <w:r w:rsidRPr="00876599">
        <w:rPr>
          <w:rFonts w:eastAsia="Calibri" w:cs="Times New Roman"/>
          <w:b/>
          <w:szCs w:val="24"/>
        </w:rPr>
        <w:t>Core Course Performance Objectives:</w:t>
      </w:r>
    </w:p>
    <w:p w:rsidR="00055D64" w:rsidRPr="006C18DF" w:rsidRDefault="00055D64" w:rsidP="00055D64">
      <w:pPr>
        <w:pStyle w:val="CCPO"/>
      </w:pPr>
      <w:r w:rsidRPr="006C18DF">
        <w:t>Evaluate the operation of fossil fuel heating systems. (CCC 2, 5; PGC 2, 4, 5)</w:t>
      </w:r>
    </w:p>
    <w:p w:rsidR="00055D64" w:rsidRPr="006C18DF" w:rsidRDefault="00055D64" w:rsidP="00055D64">
      <w:pPr>
        <w:pStyle w:val="CCPO"/>
      </w:pPr>
      <w:r w:rsidRPr="006C18DF">
        <w:t>Investigate typical installation practices. (CCC 2, 5; PGC 1, 5, 6, 7)</w:t>
      </w:r>
    </w:p>
    <w:p w:rsidR="00055D64" w:rsidRPr="006C18DF" w:rsidRDefault="00055D64" w:rsidP="00055D64">
      <w:pPr>
        <w:pStyle w:val="CCPO"/>
      </w:pPr>
      <w:r w:rsidRPr="006C18DF">
        <w:t>Examine oil and gas fired furnaces. (CCC 5; PGC 2)</w:t>
      </w:r>
    </w:p>
    <w:p w:rsidR="00055D64" w:rsidRPr="006C18DF" w:rsidRDefault="00055D64" w:rsidP="00055D64">
      <w:pPr>
        <w:pStyle w:val="CCPO"/>
      </w:pPr>
      <w:r w:rsidRPr="006C18DF">
        <w:t>Evaluate the operation of high efficiency furnaces. (CCC 2; PGC 2)</w:t>
      </w:r>
    </w:p>
    <w:p w:rsidR="00055D64" w:rsidRPr="006C18DF" w:rsidRDefault="00055D64" w:rsidP="00055D64">
      <w:pPr>
        <w:pStyle w:val="CCPO"/>
      </w:pPr>
      <w:r w:rsidRPr="006C18DF">
        <w:t>Troubleshoot problems with oil and gas heating systems in light of the corresponding sequences of operation and expected outputs. (CCC 1, 2, 3, 4; PGC 2, 3, 5, 6).</w:t>
      </w:r>
    </w:p>
    <w:p w:rsidR="00055D64" w:rsidRPr="006C18DF" w:rsidRDefault="00055D64" w:rsidP="00055D64">
      <w:pPr>
        <w:pStyle w:val="CCPO"/>
      </w:pPr>
      <w:r w:rsidRPr="006C18DF">
        <w:t>Check and adjust an oil burner for proper efficiency. (CCC 5; PGC 2, 5)</w:t>
      </w:r>
    </w:p>
    <w:p w:rsidR="00D6740B" w:rsidRDefault="00D6740B" w:rsidP="00D6740B">
      <w:pPr>
        <w:jc w:val="center"/>
        <w:rPr>
          <w:b/>
        </w:rPr>
      </w:pPr>
    </w:p>
    <w:p w:rsidR="00055D64" w:rsidRDefault="00055D64" w:rsidP="00055D64">
      <w:pPr>
        <w:jc w:val="center"/>
        <w:rPr>
          <w:b/>
        </w:rPr>
      </w:pPr>
      <w:r>
        <w:rPr>
          <w:b/>
        </w:rPr>
        <w:t>Summative Evaluations</w:t>
      </w:r>
    </w:p>
    <w:p w:rsidR="00055D64" w:rsidRDefault="00055D64" w:rsidP="00055D64">
      <w:pPr>
        <w:rPr>
          <w:i/>
          <w:sz w:val="20"/>
        </w:rPr>
      </w:pPr>
      <w:r w:rsidRPr="00C94A5E">
        <w:rPr>
          <w:i/>
          <w:sz w:val="20"/>
        </w:rPr>
        <w:t xml:space="preserve">Please note: All courses must have a </w:t>
      </w:r>
      <w:r w:rsidRPr="00C94A5E">
        <w:rPr>
          <w:b/>
          <w:i/>
          <w:sz w:val="20"/>
        </w:rPr>
        <w:t>minimum</w:t>
      </w:r>
      <w:r w:rsidRPr="00C94A5E">
        <w:rPr>
          <w:i/>
          <w:sz w:val="20"/>
        </w:rPr>
        <w:t xml:space="preserve"> </w:t>
      </w:r>
      <w:r w:rsidRPr="00C94A5E">
        <w:rPr>
          <w:b/>
          <w:i/>
          <w:sz w:val="20"/>
        </w:rPr>
        <w:t>of four</w:t>
      </w:r>
      <w:r w:rsidRPr="00C94A5E">
        <w:rPr>
          <w:i/>
          <w:sz w:val="20"/>
        </w:rPr>
        <w:t xml:space="preserve"> summative evaluation measures, and those measures should include a variety </w:t>
      </w:r>
      <w:r>
        <w:rPr>
          <w:i/>
          <w:sz w:val="20"/>
        </w:rPr>
        <w:t xml:space="preserve">of </w:t>
      </w:r>
      <w:r w:rsidRPr="00C94A5E">
        <w:rPr>
          <w:i/>
          <w:sz w:val="20"/>
        </w:rPr>
        <w:t xml:space="preserve">evaluation methods (e.g., test, oral presentation, group project). </w:t>
      </w:r>
      <w:r w:rsidRPr="00C94A5E">
        <w:rPr>
          <w:b/>
          <w:i/>
          <w:sz w:val="20"/>
        </w:rPr>
        <w:t xml:space="preserve">Please list all summative evaluation measures.  </w:t>
      </w:r>
      <w:r w:rsidRPr="00C94A5E">
        <w:rPr>
          <w:i/>
          <w:sz w:val="20"/>
        </w:rPr>
        <w:t>In addition to these summative measures, a variety of formative exercises/quizzes/other assignments should be used to</w:t>
      </w:r>
      <w:r>
        <w:rPr>
          <w:i/>
          <w:sz w:val="20"/>
        </w:rPr>
        <w:t xml:space="preserve"> guide instruction and learning but do not need to be included on this template. </w:t>
      </w:r>
    </w:p>
    <w:p w:rsidR="00055D64" w:rsidRDefault="00055D64" w:rsidP="00055D64">
      <w:pPr>
        <w:rPr>
          <w:i/>
          <w:sz w:val="20"/>
        </w:rPr>
      </w:pPr>
    </w:p>
    <w:p w:rsidR="00055D64" w:rsidRDefault="00055D64" w:rsidP="00055D64">
      <w:pPr>
        <w:rPr>
          <w:i/>
          <w:sz w:val="20"/>
        </w:rPr>
      </w:pPr>
      <w:r>
        <w:rPr>
          <w:i/>
          <w:sz w:val="20"/>
        </w:rPr>
        <w:t xml:space="preserve">For each measure, please include a scope of the assignment: for example, if requiring a research paper, include the range of required number of words and number and types of sources; for a test, include the types and number of questions; for a presentation, include the minimum and maximum time, and so on. </w:t>
      </w:r>
    </w:p>
    <w:p w:rsidR="00D6740B" w:rsidRPr="00055D64" w:rsidRDefault="00D6740B" w:rsidP="00D6740B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2425"/>
      </w:tblGrid>
      <w:tr w:rsidR="00D6740B" w:rsidTr="00B87BD1">
        <w:tc>
          <w:tcPr>
            <w:tcW w:w="6925" w:type="dxa"/>
          </w:tcPr>
          <w:p w:rsidR="00D6740B" w:rsidRDefault="008F1B11" w:rsidP="00100AA8">
            <w:pPr>
              <w:rPr>
                <w:b/>
              </w:rPr>
            </w:pPr>
            <w:r>
              <w:rPr>
                <w:b/>
              </w:rPr>
              <w:t xml:space="preserve">Evaluation Measures: </w:t>
            </w:r>
          </w:p>
        </w:tc>
        <w:tc>
          <w:tcPr>
            <w:tcW w:w="2425" w:type="dxa"/>
          </w:tcPr>
          <w:p w:rsidR="00D6740B" w:rsidRDefault="00D6740B" w:rsidP="008F1B11">
            <w:pPr>
              <w:rPr>
                <w:b/>
              </w:rPr>
            </w:pPr>
            <w:r>
              <w:rPr>
                <w:b/>
              </w:rPr>
              <w:t xml:space="preserve">Which </w:t>
            </w:r>
            <w:r w:rsidR="000A3CDA">
              <w:rPr>
                <w:b/>
              </w:rPr>
              <w:t>C</w:t>
            </w:r>
            <w:r>
              <w:rPr>
                <w:b/>
              </w:rPr>
              <w:t xml:space="preserve">CPO(s) </w:t>
            </w:r>
            <w:r w:rsidR="008F1B11">
              <w:rPr>
                <w:b/>
              </w:rPr>
              <w:t xml:space="preserve">does this </w:t>
            </w:r>
            <w:r>
              <w:rPr>
                <w:b/>
              </w:rPr>
              <w:t xml:space="preserve">evaluation measure? </w:t>
            </w:r>
          </w:p>
        </w:tc>
      </w:tr>
      <w:tr w:rsidR="00D6740B" w:rsidTr="00B87BD1">
        <w:tc>
          <w:tcPr>
            <w:tcW w:w="6925" w:type="dxa"/>
          </w:tcPr>
          <w:p w:rsidR="00100AA8" w:rsidRPr="00100AA8" w:rsidRDefault="00100AA8" w:rsidP="00100AA8">
            <w:pPr>
              <w:rPr>
                <w:b/>
              </w:rPr>
            </w:pPr>
            <w:r w:rsidRPr="00100AA8">
              <w:rPr>
                <w:b/>
              </w:rPr>
              <w:t>Quiz</w:t>
            </w:r>
            <w:r>
              <w:t xml:space="preserve"> </w:t>
            </w:r>
            <w:r w:rsidRPr="00100AA8">
              <w:rPr>
                <w:b/>
              </w:rPr>
              <w:t xml:space="preserve">1 </w:t>
            </w:r>
            <w:r>
              <w:t>– 10 questions, short answer</w:t>
            </w:r>
          </w:p>
          <w:p w:rsidR="00D6740B" w:rsidRDefault="00D6740B" w:rsidP="001C4CB9">
            <w:pPr>
              <w:rPr>
                <w:b/>
              </w:rPr>
            </w:pPr>
          </w:p>
        </w:tc>
        <w:tc>
          <w:tcPr>
            <w:tcW w:w="2425" w:type="dxa"/>
          </w:tcPr>
          <w:p w:rsidR="00D6740B" w:rsidRPr="00055D64" w:rsidRDefault="00E079B9" w:rsidP="00055D64">
            <w:r w:rsidRPr="00055D64">
              <w:t>1</w:t>
            </w:r>
            <w:r w:rsidR="00055D64">
              <w:t>,</w:t>
            </w:r>
            <w:r w:rsidRPr="00055D64">
              <w:t xml:space="preserve"> 4</w:t>
            </w:r>
          </w:p>
        </w:tc>
      </w:tr>
      <w:tr w:rsidR="00D6740B" w:rsidTr="00B87BD1">
        <w:tc>
          <w:tcPr>
            <w:tcW w:w="6925" w:type="dxa"/>
          </w:tcPr>
          <w:p w:rsidR="00100AA8" w:rsidRPr="00100AA8" w:rsidRDefault="00100AA8" w:rsidP="00100AA8">
            <w:pPr>
              <w:rPr>
                <w:b/>
              </w:rPr>
            </w:pPr>
            <w:r w:rsidRPr="00100AA8">
              <w:rPr>
                <w:b/>
              </w:rPr>
              <w:t>Quiz</w:t>
            </w:r>
            <w:r>
              <w:t xml:space="preserve"> </w:t>
            </w:r>
            <w:r w:rsidRPr="00100AA8">
              <w:rPr>
                <w:b/>
              </w:rPr>
              <w:t xml:space="preserve">2 </w:t>
            </w:r>
            <w:r>
              <w:t>– 10 questions, short answer</w:t>
            </w:r>
          </w:p>
          <w:p w:rsidR="00D6740B" w:rsidRDefault="00D6740B" w:rsidP="001C4CB9">
            <w:pPr>
              <w:rPr>
                <w:b/>
              </w:rPr>
            </w:pPr>
          </w:p>
        </w:tc>
        <w:tc>
          <w:tcPr>
            <w:tcW w:w="2425" w:type="dxa"/>
          </w:tcPr>
          <w:p w:rsidR="00D6740B" w:rsidRPr="00055D64" w:rsidRDefault="00E079B9" w:rsidP="00055D64">
            <w:r w:rsidRPr="00055D64">
              <w:t>1, 4</w:t>
            </w:r>
            <w:r w:rsidR="00055D64">
              <w:t>,</w:t>
            </w:r>
            <w:r w:rsidRPr="00055D64">
              <w:t xml:space="preserve"> 5</w:t>
            </w:r>
          </w:p>
        </w:tc>
      </w:tr>
      <w:tr w:rsidR="00E079B9" w:rsidTr="00B87BD1">
        <w:tc>
          <w:tcPr>
            <w:tcW w:w="6925" w:type="dxa"/>
          </w:tcPr>
          <w:p w:rsidR="00E079B9" w:rsidRPr="00E079B9" w:rsidRDefault="00E079B9" w:rsidP="00E079B9">
            <w:pPr>
              <w:rPr>
                <w:b/>
              </w:rPr>
            </w:pPr>
            <w:r w:rsidRPr="00E079B9">
              <w:rPr>
                <w:b/>
              </w:rPr>
              <w:t>Quiz</w:t>
            </w:r>
            <w:r>
              <w:t xml:space="preserve"> </w:t>
            </w:r>
            <w:r w:rsidRPr="00E079B9">
              <w:rPr>
                <w:b/>
              </w:rPr>
              <w:t xml:space="preserve">3 </w:t>
            </w:r>
            <w:r>
              <w:t>– 10 questions, short answer</w:t>
            </w:r>
          </w:p>
          <w:p w:rsidR="00E079B9" w:rsidRPr="00100AA8" w:rsidRDefault="00E079B9" w:rsidP="00100AA8">
            <w:pPr>
              <w:rPr>
                <w:b/>
              </w:rPr>
            </w:pPr>
          </w:p>
        </w:tc>
        <w:tc>
          <w:tcPr>
            <w:tcW w:w="2425" w:type="dxa"/>
          </w:tcPr>
          <w:p w:rsidR="00E079B9" w:rsidRPr="00055D64" w:rsidRDefault="00055D64" w:rsidP="001C4CB9">
            <w:r>
              <w:t>1, 3,</w:t>
            </w:r>
            <w:r w:rsidR="00E079B9" w:rsidRPr="00055D64">
              <w:t xml:space="preserve"> 6</w:t>
            </w:r>
          </w:p>
        </w:tc>
      </w:tr>
      <w:tr w:rsidR="00D6740B" w:rsidTr="00B87BD1">
        <w:tc>
          <w:tcPr>
            <w:tcW w:w="6925" w:type="dxa"/>
          </w:tcPr>
          <w:p w:rsidR="00D6740B" w:rsidRDefault="00100AA8" w:rsidP="001C4CB9">
            <w:pPr>
              <w:rPr>
                <w:b/>
              </w:rPr>
            </w:pPr>
            <w:r w:rsidRPr="00100AA8">
              <w:rPr>
                <w:b/>
              </w:rPr>
              <w:t xml:space="preserve">Competency Exam 1 – </w:t>
            </w:r>
            <w:r w:rsidR="00E079B9" w:rsidRPr="00583DD8">
              <w:t xml:space="preserve">includes </w:t>
            </w:r>
            <w:r w:rsidR="00E079B9">
              <w:t>50</w:t>
            </w:r>
            <w:r w:rsidR="00E079B9" w:rsidRPr="00583DD8">
              <w:t xml:space="preserve"> multiple choice</w:t>
            </w:r>
            <w:r w:rsidR="00E079B9">
              <w:t xml:space="preserve"> questions</w:t>
            </w:r>
          </w:p>
          <w:p w:rsidR="00D6740B" w:rsidRDefault="00D6740B" w:rsidP="001C4CB9">
            <w:pPr>
              <w:rPr>
                <w:b/>
              </w:rPr>
            </w:pPr>
          </w:p>
        </w:tc>
        <w:tc>
          <w:tcPr>
            <w:tcW w:w="2425" w:type="dxa"/>
          </w:tcPr>
          <w:p w:rsidR="00D6740B" w:rsidRPr="00055D64" w:rsidRDefault="00055D64" w:rsidP="001C4CB9">
            <w:r>
              <w:t>1, 4,</w:t>
            </w:r>
            <w:r w:rsidR="00E079B9" w:rsidRPr="00055D64">
              <w:t xml:space="preserve"> 5</w:t>
            </w:r>
          </w:p>
        </w:tc>
      </w:tr>
      <w:tr w:rsidR="00D6740B" w:rsidTr="00B87BD1">
        <w:tc>
          <w:tcPr>
            <w:tcW w:w="6925" w:type="dxa"/>
          </w:tcPr>
          <w:p w:rsidR="00F671B2" w:rsidRPr="00F671B2" w:rsidRDefault="00100AA8" w:rsidP="00F671B2">
            <w:pPr>
              <w:rPr>
                <w:b/>
              </w:rPr>
            </w:pPr>
            <w:r w:rsidRPr="00F671B2">
              <w:rPr>
                <w:b/>
              </w:rPr>
              <w:t xml:space="preserve">Competency Exam 2 – </w:t>
            </w:r>
            <w:r w:rsidR="00E079B9" w:rsidRPr="00583DD8">
              <w:t xml:space="preserve">includes </w:t>
            </w:r>
            <w:r w:rsidR="00E079B9">
              <w:t>30</w:t>
            </w:r>
            <w:r w:rsidR="00E079B9" w:rsidRPr="00583DD8">
              <w:t xml:space="preserve"> multiple choice</w:t>
            </w:r>
            <w:r w:rsidR="00E079B9">
              <w:t xml:space="preserve"> questions</w:t>
            </w:r>
          </w:p>
          <w:p w:rsidR="00D6740B" w:rsidRDefault="00D6740B" w:rsidP="001C4CB9">
            <w:pPr>
              <w:rPr>
                <w:b/>
              </w:rPr>
            </w:pPr>
          </w:p>
        </w:tc>
        <w:tc>
          <w:tcPr>
            <w:tcW w:w="2425" w:type="dxa"/>
          </w:tcPr>
          <w:p w:rsidR="00D6740B" w:rsidRPr="00055D64" w:rsidRDefault="00055D64" w:rsidP="00EF156E">
            <w:r>
              <w:t>1, 4,</w:t>
            </w:r>
            <w:r w:rsidR="00E079B9" w:rsidRPr="00055D64">
              <w:t xml:space="preserve"> 5</w:t>
            </w:r>
          </w:p>
        </w:tc>
      </w:tr>
      <w:tr w:rsidR="00E079B9" w:rsidTr="00B87BD1">
        <w:tc>
          <w:tcPr>
            <w:tcW w:w="6925" w:type="dxa"/>
          </w:tcPr>
          <w:p w:rsidR="00E079B9" w:rsidRDefault="00E079B9" w:rsidP="00E079B9">
            <w:pPr>
              <w:rPr>
                <w:b/>
              </w:rPr>
            </w:pPr>
            <w:r w:rsidRPr="00100AA8">
              <w:rPr>
                <w:b/>
              </w:rPr>
              <w:t xml:space="preserve">Competency Exam </w:t>
            </w:r>
            <w:r>
              <w:rPr>
                <w:b/>
              </w:rPr>
              <w:t>3</w:t>
            </w:r>
            <w:r w:rsidRPr="00100AA8">
              <w:rPr>
                <w:b/>
              </w:rPr>
              <w:t xml:space="preserve"> – </w:t>
            </w:r>
            <w:r w:rsidRPr="00583DD8">
              <w:t xml:space="preserve">includes </w:t>
            </w:r>
            <w:r>
              <w:t>50</w:t>
            </w:r>
            <w:r w:rsidRPr="00583DD8">
              <w:t xml:space="preserve"> multiple choice</w:t>
            </w:r>
            <w:r>
              <w:t xml:space="preserve"> questions</w:t>
            </w:r>
          </w:p>
          <w:p w:rsidR="00E079B9" w:rsidRPr="00F671B2" w:rsidRDefault="00E079B9" w:rsidP="00F671B2">
            <w:pPr>
              <w:rPr>
                <w:b/>
              </w:rPr>
            </w:pPr>
          </w:p>
        </w:tc>
        <w:tc>
          <w:tcPr>
            <w:tcW w:w="2425" w:type="dxa"/>
          </w:tcPr>
          <w:p w:rsidR="00E079B9" w:rsidRPr="00055D64" w:rsidRDefault="00055D64" w:rsidP="00E079B9">
            <w:r>
              <w:t>3,</w:t>
            </w:r>
            <w:r w:rsidR="00E079B9" w:rsidRPr="00055D64">
              <w:t xml:space="preserve"> 6</w:t>
            </w:r>
          </w:p>
        </w:tc>
      </w:tr>
      <w:tr w:rsidR="00D6740B" w:rsidTr="00B87BD1">
        <w:tc>
          <w:tcPr>
            <w:tcW w:w="6925" w:type="dxa"/>
          </w:tcPr>
          <w:p w:rsidR="00D6740B" w:rsidRDefault="00100AA8" w:rsidP="001C4CB9">
            <w:pPr>
              <w:rPr>
                <w:b/>
              </w:rPr>
            </w:pPr>
            <w:r>
              <w:rPr>
                <w:b/>
              </w:rPr>
              <w:t xml:space="preserve">Lab Competency </w:t>
            </w:r>
            <w:r>
              <w:t xml:space="preserve">– </w:t>
            </w:r>
            <w:r w:rsidR="00EE2EFD">
              <w:t>(</w:t>
            </w:r>
            <w:r w:rsidR="00E079B9">
              <w:t>40</w:t>
            </w:r>
            <w:r w:rsidR="00EE2EFD">
              <w:t>)</w:t>
            </w:r>
            <w:r w:rsidR="00F671B2">
              <w:t xml:space="preserve"> trouble shooting scenarios through oral assessment and physical demonstration after laboratory practice</w:t>
            </w:r>
          </w:p>
          <w:p w:rsidR="00D6740B" w:rsidRDefault="00D6740B" w:rsidP="001C4CB9">
            <w:pPr>
              <w:rPr>
                <w:b/>
              </w:rPr>
            </w:pPr>
          </w:p>
        </w:tc>
        <w:tc>
          <w:tcPr>
            <w:tcW w:w="2425" w:type="dxa"/>
          </w:tcPr>
          <w:p w:rsidR="00D6740B" w:rsidRPr="00055D64" w:rsidRDefault="00E079B9" w:rsidP="00055D64">
            <w:r w:rsidRPr="00055D64">
              <w:t>1, 2, 3, 4, 5</w:t>
            </w:r>
            <w:r w:rsidR="00055D64">
              <w:t>,</w:t>
            </w:r>
            <w:r w:rsidRPr="00055D64">
              <w:t xml:space="preserve"> 6</w:t>
            </w:r>
          </w:p>
        </w:tc>
      </w:tr>
    </w:tbl>
    <w:p w:rsidR="00E079B9" w:rsidRPr="00C53677" w:rsidRDefault="00D6740B" w:rsidP="00055D64">
      <w:pPr>
        <w:jc w:val="center"/>
        <w:rPr>
          <w:b/>
        </w:rPr>
      </w:pPr>
      <w:r>
        <w:rPr>
          <w:b/>
        </w:rPr>
        <w:br w:type="page"/>
      </w:r>
      <w:r w:rsidR="00E079B9">
        <w:rPr>
          <w:b/>
        </w:rPr>
        <w:lastRenderedPageBreak/>
        <w:t>FINAL COURSE</w:t>
      </w:r>
      <w:r w:rsidR="00E079B9" w:rsidRPr="00C53677">
        <w:rPr>
          <w:b/>
        </w:rPr>
        <w:t xml:space="preserve"> GRADE</w:t>
      </w:r>
    </w:p>
    <w:p w:rsidR="00055D64" w:rsidRPr="00A52372" w:rsidRDefault="00055D64" w:rsidP="00055D64">
      <w:pPr>
        <w:tabs>
          <w:tab w:val="left" w:pos="345"/>
        </w:tabs>
        <w:jc w:val="center"/>
        <w:rPr>
          <w:sz w:val="20"/>
        </w:rPr>
      </w:pPr>
      <w:r w:rsidRPr="00A52372">
        <w:rPr>
          <w:sz w:val="20"/>
        </w:rPr>
        <w:t>(</w:t>
      </w:r>
      <w:r>
        <w:rPr>
          <w:sz w:val="20"/>
        </w:rPr>
        <w:t>Calculated using</w:t>
      </w:r>
      <w:r w:rsidRPr="00A52372">
        <w:rPr>
          <w:sz w:val="20"/>
        </w:rPr>
        <w:t xml:space="preserve"> the following weighted average)</w:t>
      </w:r>
    </w:p>
    <w:p w:rsidR="00E079B9" w:rsidRDefault="00E079B9" w:rsidP="00E079B9">
      <w:pPr>
        <w:rPr>
          <w:i/>
        </w:rPr>
      </w:pPr>
    </w:p>
    <w:tbl>
      <w:tblPr>
        <w:tblW w:w="47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1"/>
        <w:gridCol w:w="2902"/>
      </w:tblGrid>
      <w:tr w:rsidR="00E079B9" w:rsidRPr="008841D1" w:rsidTr="00AF743E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9B9" w:rsidRPr="008841D1" w:rsidRDefault="00E079B9" w:rsidP="00AF743E">
            <w:pPr>
              <w:ind w:left="-1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Evaluation Measure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9B9" w:rsidRPr="008841D1" w:rsidRDefault="00E079B9" w:rsidP="00AF743E">
            <w:pPr>
              <w:ind w:left="-180"/>
              <w:jc w:val="center"/>
              <w:rPr>
                <w:b/>
                <w:sz w:val="20"/>
                <w:szCs w:val="20"/>
              </w:rPr>
            </w:pPr>
            <w:r w:rsidRPr="008841D1">
              <w:rPr>
                <w:b/>
                <w:sz w:val="20"/>
                <w:szCs w:val="20"/>
              </w:rPr>
              <w:t>Percentage of final grade</w:t>
            </w:r>
          </w:p>
        </w:tc>
      </w:tr>
      <w:tr w:rsidR="00E079B9" w:rsidRPr="008841D1" w:rsidTr="00AF743E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9B9" w:rsidRPr="008841D1" w:rsidRDefault="00E079B9" w:rsidP="007367B2">
            <w:pPr>
              <w:pStyle w:val="ListParagraph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Quizzes (3</w:t>
            </w:r>
            <w:r w:rsidR="007367B2">
              <w:rPr>
                <w:sz w:val="20"/>
                <w:szCs w:val="20"/>
              </w:rPr>
              <w:t>) (Formative) (</w:t>
            </w:r>
            <w:r>
              <w:rPr>
                <w:sz w:val="20"/>
                <w:szCs w:val="20"/>
              </w:rPr>
              <w:t>equally weighted)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9B9" w:rsidRPr="008841D1" w:rsidRDefault="00E079B9" w:rsidP="007367B2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8841D1">
              <w:rPr>
                <w:sz w:val="20"/>
                <w:szCs w:val="20"/>
              </w:rPr>
              <w:t>%</w:t>
            </w:r>
          </w:p>
        </w:tc>
      </w:tr>
      <w:tr w:rsidR="00E079B9" w:rsidRPr="008841D1" w:rsidTr="00AF743E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9B9" w:rsidRPr="008841D1" w:rsidRDefault="00E079B9" w:rsidP="00AF743E">
            <w:pPr>
              <w:pStyle w:val="ListParagraph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Competency Exams (3</w:t>
            </w:r>
            <w:r w:rsidR="00EE2EF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EE2EFD">
              <w:rPr>
                <w:sz w:val="20"/>
                <w:szCs w:val="20"/>
              </w:rPr>
              <w:t>(Summative) (equally weighted)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9B9" w:rsidRPr="008841D1" w:rsidRDefault="00E079B9" w:rsidP="007367B2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</w:tr>
      <w:tr w:rsidR="00E079B9" w:rsidRPr="008841D1" w:rsidTr="00AF743E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9B9" w:rsidRPr="008841D1" w:rsidRDefault="00E079B9" w:rsidP="00AF743E">
            <w:pPr>
              <w:pStyle w:val="ListParagraph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 Competency</w:t>
            </w:r>
            <w:r w:rsidR="00EE2EFD">
              <w:rPr>
                <w:sz w:val="20"/>
                <w:szCs w:val="20"/>
              </w:rPr>
              <w:t xml:space="preserve"> (Summative) (equally weighted)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9B9" w:rsidRPr="008841D1" w:rsidRDefault="00E079B9" w:rsidP="007367B2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</w:t>
            </w:r>
          </w:p>
        </w:tc>
      </w:tr>
      <w:tr w:rsidR="00E079B9" w:rsidRPr="008841D1" w:rsidTr="00AF743E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9B9" w:rsidRPr="004668FB" w:rsidRDefault="00E079B9" w:rsidP="00AF743E">
            <w:pPr>
              <w:pStyle w:val="ListParagraph"/>
              <w:ind w:left="540"/>
              <w:rPr>
                <w:sz w:val="20"/>
                <w:szCs w:val="20"/>
              </w:rPr>
            </w:pPr>
            <w:r w:rsidRPr="004668FB">
              <w:rPr>
                <w:sz w:val="20"/>
                <w:szCs w:val="20"/>
              </w:rPr>
              <w:t>TOTAL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9B9" w:rsidRPr="008841D1" w:rsidRDefault="00E079B9" w:rsidP="00AF743E">
            <w:pPr>
              <w:ind w:left="-180"/>
              <w:jc w:val="center"/>
              <w:rPr>
                <w:sz w:val="20"/>
                <w:szCs w:val="20"/>
              </w:rPr>
            </w:pPr>
            <w:r w:rsidRPr="008841D1">
              <w:rPr>
                <w:sz w:val="20"/>
                <w:szCs w:val="20"/>
              </w:rPr>
              <w:t>100%</w:t>
            </w:r>
          </w:p>
        </w:tc>
      </w:tr>
    </w:tbl>
    <w:p w:rsidR="00E079B9" w:rsidRDefault="00E079B9" w:rsidP="00E079B9"/>
    <w:p w:rsidR="00055D64" w:rsidRPr="004B45CB" w:rsidRDefault="00857275" w:rsidP="00055D64">
      <w:pPr>
        <w:ind w:hanging="90"/>
        <w:rPr>
          <w:rFonts w:cs="Times New Roman"/>
          <w:sz w:val="20"/>
          <w:szCs w:val="20"/>
        </w:rPr>
      </w:pPr>
      <w:bookmarkStart w:id="0" w:name="_GoBack"/>
      <w:bookmarkEnd w:id="0"/>
      <w:r>
        <w:rPr>
          <w:rFonts w:cs="Times New Roman"/>
          <w:sz w:val="20"/>
          <w:szCs w:val="20"/>
        </w:rPr>
        <w:t xml:space="preserve"> </w:t>
      </w:r>
      <w:r w:rsidR="00055D64">
        <w:rPr>
          <w:rFonts w:cs="Times New Roman"/>
          <w:sz w:val="20"/>
          <w:szCs w:val="20"/>
        </w:rPr>
        <w:t>(</w:t>
      </w:r>
      <w:r w:rsidR="00055D64" w:rsidRPr="004B45CB">
        <w:rPr>
          <w:rFonts w:cs="Times New Roman"/>
          <w:sz w:val="20"/>
          <w:szCs w:val="20"/>
        </w:rPr>
        <w:t>Electronic Signature Permitted</w:t>
      </w:r>
      <w:r w:rsidR="00055D64">
        <w:rPr>
          <w:rFonts w:cs="Times New Roman"/>
          <w:sz w:val="20"/>
          <w:szCs w:val="20"/>
        </w:rPr>
        <w:t>)</w:t>
      </w:r>
    </w:p>
    <w:p w:rsidR="00055D64" w:rsidRDefault="00055D64" w:rsidP="00055D64">
      <w:pPr>
        <w:keepLines/>
        <w:ind w:right="-720"/>
        <w:rPr>
          <w:rFonts w:eastAsia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7"/>
        <w:gridCol w:w="3535"/>
        <w:gridCol w:w="870"/>
        <w:gridCol w:w="1303"/>
      </w:tblGrid>
      <w:tr w:rsidR="00055D64" w:rsidRPr="0021261A" w:rsidTr="00013768">
        <w:tc>
          <w:tcPr>
            <w:tcW w:w="3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5D64" w:rsidRPr="0021261A" w:rsidRDefault="00055D64" w:rsidP="00013768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  <w:r w:rsidRPr="0021261A">
              <w:rPr>
                <w:rFonts w:eastAsia="Times New Roman" w:cs="Times New Roman"/>
                <w:b/>
                <w:sz w:val="22"/>
              </w:rPr>
              <w:t xml:space="preserve">Submitted by </w:t>
            </w:r>
            <w:r>
              <w:rPr>
                <w:rFonts w:eastAsia="Times New Roman" w:cs="Times New Roman"/>
                <w:b/>
                <w:sz w:val="22"/>
              </w:rPr>
              <w:t>(Collegewide Lead):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64" w:rsidRPr="0021261A" w:rsidRDefault="00055D64" w:rsidP="00013768">
            <w:pPr>
              <w:keepLines/>
              <w:ind w:right="-72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Mark Swarbrick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D64" w:rsidRPr="0021261A" w:rsidRDefault="00055D64" w:rsidP="00013768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  <w:r w:rsidRPr="0021261A">
              <w:rPr>
                <w:rFonts w:eastAsia="Times New Roman" w:cs="Times New Roman"/>
                <w:b/>
                <w:sz w:val="22"/>
              </w:rPr>
              <w:t>Date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64" w:rsidRPr="0021261A" w:rsidRDefault="00EE2EFD" w:rsidP="00013768">
            <w:pPr>
              <w:keepLines/>
              <w:ind w:right="-72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6/1</w:t>
            </w:r>
            <w:r w:rsidR="00055D64">
              <w:rPr>
                <w:rFonts w:eastAsia="Times New Roman" w:cs="Times New Roman"/>
                <w:sz w:val="22"/>
              </w:rPr>
              <w:t>/2018</w:t>
            </w:r>
          </w:p>
        </w:tc>
      </w:tr>
      <w:tr w:rsidR="00055D64" w:rsidRPr="0021261A" w:rsidTr="00013768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055D64" w:rsidRPr="0021261A" w:rsidRDefault="00055D64" w:rsidP="00013768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5D64" w:rsidRPr="0021261A" w:rsidRDefault="00055D64" w:rsidP="00013768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55D64" w:rsidRPr="0021261A" w:rsidRDefault="00055D64" w:rsidP="00013768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D64" w:rsidRPr="0021261A" w:rsidRDefault="00055D64" w:rsidP="00013768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</w:tr>
      <w:tr w:rsidR="00055D64" w:rsidRPr="0021261A" w:rsidTr="00013768"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4" w:rsidRPr="0021261A" w:rsidRDefault="00055D64" w:rsidP="00013768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4"/>
            <w:r>
              <w:rPr>
                <w:rFonts w:eastAsia="Times New Roman" w:cs="Times New Roman"/>
                <w:b/>
                <w:sz w:val="22"/>
              </w:rPr>
              <w:instrText xml:space="preserve"> FORMCHECKBOX </w:instrText>
            </w:r>
            <w:r w:rsidR="00857275">
              <w:rPr>
                <w:rFonts w:eastAsia="Times New Roman" w:cs="Times New Roman"/>
                <w:b/>
                <w:sz w:val="22"/>
              </w:rPr>
            </w:r>
            <w:r w:rsidR="00857275">
              <w:rPr>
                <w:rFonts w:eastAsia="Times New Roman" w:cs="Times New Roman"/>
                <w:b/>
                <w:sz w:val="22"/>
              </w:rPr>
              <w:fldChar w:fldCharType="separate"/>
            </w:r>
            <w:r>
              <w:rPr>
                <w:rFonts w:eastAsia="Times New Roman" w:cs="Times New Roman"/>
                <w:b/>
                <w:sz w:val="22"/>
              </w:rPr>
              <w:fldChar w:fldCharType="end"/>
            </w:r>
            <w:bookmarkEnd w:id="1"/>
            <w:r>
              <w:rPr>
                <w:rFonts w:eastAsia="Times New Roman" w:cs="Times New Roman"/>
                <w:b/>
                <w:sz w:val="22"/>
              </w:rPr>
              <w:t xml:space="preserve"> </w:t>
            </w:r>
            <w:r w:rsidRPr="0021261A">
              <w:rPr>
                <w:rFonts w:eastAsia="Times New Roman" w:cs="Times New Roman"/>
                <w:b/>
                <w:sz w:val="22"/>
              </w:rPr>
              <w:t xml:space="preserve">Approved by </w:t>
            </w:r>
            <w:r>
              <w:rPr>
                <w:rFonts w:eastAsia="Times New Roman" w:cs="Times New Roman"/>
                <w:b/>
                <w:sz w:val="22"/>
              </w:rPr>
              <w:t>counterparts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5D64" w:rsidRPr="0021261A" w:rsidRDefault="00055D64" w:rsidP="00013768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  <w:r w:rsidRPr="0021261A">
              <w:rPr>
                <w:rFonts w:eastAsia="Times New Roman" w:cs="Times New Roman"/>
                <w:b/>
                <w:sz w:val="22"/>
              </w:rPr>
              <w:t>Date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64" w:rsidRPr="0021261A" w:rsidRDefault="00055D64" w:rsidP="00013768">
            <w:pPr>
              <w:keepLines/>
              <w:ind w:right="-720"/>
              <w:rPr>
                <w:rFonts w:eastAsia="Times New Roman" w:cs="Times New Roman"/>
                <w:sz w:val="22"/>
              </w:rPr>
            </w:pPr>
          </w:p>
        </w:tc>
      </w:tr>
      <w:tr w:rsidR="00055D64" w:rsidRPr="0021261A" w:rsidTr="00013768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055D64" w:rsidRPr="0021261A" w:rsidRDefault="00055D64" w:rsidP="00013768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55D64" w:rsidRPr="0021261A" w:rsidRDefault="00055D64" w:rsidP="00013768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55D64" w:rsidRPr="0021261A" w:rsidRDefault="00055D64" w:rsidP="00013768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D64" w:rsidRPr="0021261A" w:rsidRDefault="00055D64" w:rsidP="00013768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</w:tr>
      <w:tr w:rsidR="00055D64" w:rsidRPr="0021261A" w:rsidTr="00013768"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D64" w:rsidRPr="0021261A" w:rsidRDefault="00055D64" w:rsidP="00013768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5"/>
            <w:r>
              <w:rPr>
                <w:rFonts w:eastAsia="Times New Roman" w:cs="Times New Roman"/>
                <w:b/>
                <w:sz w:val="22"/>
              </w:rPr>
              <w:instrText xml:space="preserve"> FORMCHECKBOX </w:instrText>
            </w:r>
            <w:r w:rsidR="00857275">
              <w:rPr>
                <w:rFonts w:eastAsia="Times New Roman" w:cs="Times New Roman"/>
                <w:b/>
                <w:sz w:val="22"/>
              </w:rPr>
            </w:r>
            <w:r w:rsidR="00857275">
              <w:rPr>
                <w:rFonts w:eastAsia="Times New Roman" w:cs="Times New Roman"/>
                <w:b/>
                <w:sz w:val="22"/>
              </w:rPr>
              <w:fldChar w:fldCharType="separate"/>
            </w:r>
            <w:r>
              <w:rPr>
                <w:rFonts w:eastAsia="Times New Roman" w:cs="Times New Roman"/>
                <w:b/>
                <w:sz w:val="22"/>
              </w:rPr>
              <w:fldChar w:fldCharType="end"/>
            </w:r>
            <w:bookmarkEnd w:id="2"/>
            <w:r>
              <w:rPr>
                <w:rFonts w:eastAsia="Times New Roman" w:cs="Times New Roman"/>
                <w:b/>
                <w:sz w:val="22"/>
              </w:rPr>
              <w:t xml:space="preserve"> Reviewed by Curriculum Committee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5D64" w:rsidRPr="0021261A" w:rsidRDefault="00055D64" w:rsidP="00013768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  <w:r w:rsidRPr="0021261A">
              <w:rPr>
                <w:rFonts w:eastAsia="Times New Roman" w:cs="Times New Roman"/>
                <w:b/>
                <w:sz w:val="22"/>
              </w:rPr>
              <w:t>Date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64" w:rsidRPr="0021261A" w:rsidRDefault="00055D64" w:rsidP="00013768">
            <w:pPr>
              <w:keepLines/>
              <w:ind w:right="-720"/>
              <w:rPr>
                <w:rFonts w:eastAsia="Times New Roman" w:cs="Times New Roman"/>
                <w:sz w:val="22"/>
              </w:rPr>
            </w:pPr>
          </w:p>
        </w:tc>
      </w:tr>
    </w:tbl>
    <w:p w:rsidR="00E079B9" w:rsidRPr="00946240" w:rsidRDefault="00E079B9" w:rsidP="00055D64">
      <w:pPr>
        <w:spacing w:line="480" w:lineRule="auto"/>
        <w:rPr>
          <w:rFonts w:eastAsia="Times New Roman" w:cs="Times New Roman"/>
          <w:sz w:val="20"/>
          <w:szCs w:val="20"/>
        </w:rPr>
      </w:pPr>
    </w:p>
    <w:p w:rsidR="00F20A84" w:rsidRPr="00946240" w:rsidRDefault="00F20A84" w:rsidP="00E079B9">
      <w:pPr>
        <w:spacing w:line="480" w:lineRule="auto"/>
        <w:jc w:val="center"/>
        <w:rPr>
          <w:rFonts w:eastAsia="Times New Roman" w:cs="Times New Roman"/>
          <w:sz w:val="20"/>
          <w:szCs w:val="20"/>
        </w:rPr>
      </w:pPr>
    </w:p>
    <w:sectPr w:rsidR="00F20A84" w:rsidRPr="00946240" w:rsidSect="00A41F9C">
      <w:pgSz w:w="12240" w:h="15840"/>
      <w:pgMar w:top="126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F44" w:rsidRDefault="00E52F44" w:rsidP="00E52F44">
      <w:r>
        <w:separator/>
      </w:r>
    </w:p>
  </w:endnote>
  <w:endnote w:type="continuationSeparator" w:id="0">
    <w:p w:rsidR="00E52F44" w:rsidRDefault="00E52F44" w:rsidP="00E5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F44" w:rsidRDefault="00E52F44" w:rsidP="00E52F44">
      <w:r>
        <w:separator/>
      </w:r>
    </w:p>
  </w:footnote>
  <w:footnote w:type="continuationSeparator" w:id="0">
    <w:p w:rsidR="00E52F44" w:rsidRDefault="00E52F44" w:rsidP="00E52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1F5B"/>
    <w:multiLevelType w:val="multilevel"/>
    <w:tmpl w:val="1FB0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71B2E"/>
    <w:multiLevelType w:val="hybridMultilevel"/>
    <w:tmpl w:val="8F4CE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65818"/>
    <w:multiLevelType w:val="hybridMultilevel"/>
    <w:tmpl w:val="42CC1B3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5480168"/>
    <w:multiLevelType w:val="hybridMultilevel"/>
    <w:tmpl w:val="D23E0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560AA"/>
    <w:multiLevelType w:val="multilevel"/>
    <w:tmpl w:val="2832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DC0428"/>
    <w:multiLevelType w:val="multilevel"/>
    <w:tmpl w:val="5086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C90260"/>
    <w:multiLevelType w:val="hybridMultilevel"/>
    <w:tmpl w:val="4B38F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37B0F"/>
    <w:multiLevelType w:val="hybridMultilevel"/>
    <w:tmpl w:val="979839C0"/>
    <w:lvl w:ilvl="0" w:tplc="0136CFD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66FA5"/>
    <w:multiLevelType w:val="hybridMultilevel"/>
    <w:tmpl w:val="B82E2E0C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6B673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08E4FFC"/>
    <w:multiLevelType w:val="hybridMultilevel"/>
    <w:tmpl w:val="A608315A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93616"/>
    <w:multiLevelType w:val="hybridMultilevel"/>
    <w:tmpl w:val="2B2EFFEA"/>
    <w:lvl w:ilvl="0" w:tplc="01F67918">
      <w:start w:val="1"/>
      <w:numFmt w:val="decimal"/>
      <w:pStyle w:val="CCPO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7C4B2A5C"/>
    <w:multiLevelType w:val="hybridMultilevel"/>
    <w:tmpl w:val="0DB65D98"/>
    <w:lvl w:ilvl="0" w:tplc="E2CEB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06"/>
    <w:rsid w:val="00030504"/>
    <w:rsid w:val="00055D64"/>
    <w:rsid w:val="000955C9"/>
    <w:rsid w:val="000A3CDA"/>
    <w:rsid w:val="000C633E"/>
    <w:rsid w:val="000F7C16"/>
    <w:rsid w:val="00100AA8"/>
    <w:rsid w:val="00112AAD"/>
    <w:rsid w:val="0012139C"/>
    <w:rsid w:val="00166502"/>
    <w:rsid w:val="001C04C8"/>
    <w:rsid w:val="001D45D4"/>
    <w:rsid w:val="00241F34"/>
    <w:rsid w:val="00301769"/>
    <w:rsid w:val="00332D7C"/>
    <w:rsid w:val="00392476"/>
    <w:rsid w:val="003A43D3"/>
    <w:rsid w:val="003A4991"/>
    <w:rsid w:val="003E6739"/>
    <w:rsid w:val="004063F3"/>
    <w:rsid w:val="00411F41"/>
    <w:rsid w:val="004552A4"/>
    <w:rsid w:val="00461A7D"/>
    <w:rsid w:val="004A573D"/>
    <w:rsid w:val="00523D2C"/>
    <w:rsid w:val="005318DC"/>
    <w:rsid w:val="0056093E"/>
    <w:rsid w:val="0056624D"/>
    <w:rsid w:val="005D388F"/>
    <w:rsid w:val="00605193"/>
    <w:rsid w:val="0067472E"/>
    <w:rsid w:val="00687EDA"/>
    <w:rsid w:val="006954DA"/>
    <w:rsid w:val="006A1D94"/>
    <w:rsid w:val="006A48FF"/>
    <w:rsid w:val="006F3C34"/>
    <w:rsid w:val="0070011A"/>
    <w:rsid w:val="007367B2"/>
    <w:rsid w:val="0079192E"/>
    <w:rsid w:val="007D0959"/>
    <w:rsid w:val="007D2A8C"/>
    <w:rsid w:val="007E5133"/>
    <w:rsid w:val="0083345E"/>
    <w:rsid w:val="00857275"/>
    <w:rsid w:val="00866FD2"/>
    <w:rsid w:val="008841D1"/>
    <w:rsid w:val="00893FDF"/>
    <w:rsid w:val="008E2FFE"/>
    <w:rsid w:val="008F1B11"/>
    <w:rsid w:val="00904852"/>
    <w:rsid w:val="00911347"/>
    <w:rsid w:val="00934796"/>
    <w:rsid w:val="00946240"/>
    <w:rsid w:val="009B6343"/>
    <w:rsid w:val="009D4669"/>
    <w:rsid w:val="00A335DE"/>
    <w:rsid w:val="00A41F9C"/>
    <w:rsid w:val="00A52372"/>
    <w:rsid w:val="00A7712F"/>
    <w:rsid w:val="00A84B76"/>
    <w:rsid w:val="00A945F0"/>
    <w:rsid w:val="00A94A3A"/>
    <w:rsid w:val="00AA1E4F"/>
    <w:rsid w:val="00AA2116"/>
    <w:rsid w:val="00AA383A"/>
    <w:rsid w:val="00AC7D01"/>
    <w:rsid w:val="00B44133"/>
    <w:rsid w:val="00B6279A"/>
    <w:rsid w:val="00B875C6"/>
    <w:rsid w:val="00B87BD1"/>
    <w:rsid w:val="00BA58AD"/>
    <w:rsid w:val="00BE5E79"/>
    <w:rsid w:val="00BF5226"/>
    <w:rsid w:val="00C028A7"/>
    <w:rsid w:val="00C3308F"/>
    <w:rsid w:val="00C46969"/>
    <w:rsid w:val="00C53677"/>
    <w:rsid w:val="00C6628F"/>
    <w:rsid w:val="00C94A5E"/>
    <w:rsid w:val="00CB39E8"/>
    <w:rsid w:val="00CE3455"/>
    <w:rsid w:val="00D6740B"/>
    <w:rsid w:val="00DF3B0C"/>
    <w:rsid w:val="00E03943"/>
    <w:rsid w:val="00E079B9"/>
    <w:rsid w:val="00E23D16"/>
    <w:rsid w:val="00E42E4D"/>
    <w:rsid w:val="00E52F44"/>
    <w:rsid w:val="00E941AB"/>
    <w:rsid w:val="00EC0EF3"/>
    <w:rsid w:val="00EC4C31"/>
    <w:rsid w:val="00EE20D0"/>
    <w:rsid w:val="00EE2EFD"/>
    <w:rsid w:val="00EF156E"/>
    <w:rsid w:val="00F1526E"/>
    <w:rsid w:val="00F20A84"/>
    <w:rsid w:val="00F43132"/>
    <w:rsid w:val="00F671B2"/>
    <w:rsid w:val="00F97606"/>
    <w:rsid w:val="00FD7CAC"/>
    <w:rsid w:val="00FF0D0C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DBB66EA8-1314-4151-8053-6C2D3A2F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606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42E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E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6279A"/>
    <w:pPr>
      <w:keepNext/>
      <w:tabs>
        <w:tab w:val="left" w:pos="-720"/>
        <w:tab w:val="left" w:pos="0"/>
        <w:tab w:val="left" w:pos="2340"/>
      </w:tabs>
      <w:outlineLvl w:val="2"/>
    </w:pPr>
    <w:rPr>
      <w:rFonts w:eastAsia="Times New Roman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6279A"/>
    <w:rPr>
      <w:rFonts w:eastAsia="Times New Roman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7E5133"/>
    <w:pPr>
      <w:ind w:left="720"/>
      <w:contextualSpacing/>
    </w:pPr>
  </w:style>
  <w:style w:type="paragraph" w:styleId="BodyText">
    <w:name w:val="Body Text"/>
    <w:basedOn w:val="Normal"/>
    <w:link w:val="BodyTextChar"/>
    <w:rsid w:val="00AA383A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AA383A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AA383A"/>
    <w:pPr>
      <w:tabs>
        <w:tab w:val="center" w:pos="4680"/>
        <w:tab w:val="right" w:pos="9360"/>
      </w:tabs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A383A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3479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3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2E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E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42E4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E42E4D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E52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F44"/>
  </w:style>
  <w:style w:type="table" w:styleId="TableGrid">
    <w:name w:val="Table Grid"/>
    <w:basedOn w:val="TableNormal"/>
    <w:uiPriority w:val="59"/>
    <w:rsid w:val="00D674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CPO">
    <w:name w:val="CCPO"/>
    <w:basedOn w:val="NoSpacing"/>
    <w:link w:val="CCPOChar"/>
    <w:qFormat/>
    <w:rsid w:val="00055D64"/>
    <w:pPr>
      <w:widowControl w:val="0"/>
      <w:numPr>
        <w:numId w:val="13"/>
      </w:numPr>
      <w:ind w:left="360"/>
    </w:pPr>
    <w:rPr>
      <w:rFonts w:cs="Times New Roman"/>
      <w:szCs w:val="24"/>
    </w:rPr>
  </w:style>
  <w:style w:type="character" w:customStyle="1" w:styleId="CCPOChar">
    <w:name w:val="CCPO Char"/>
    <w:basedOn w:val="DefaultParagraphFont"/>
    <w:link w:val="CCPO"/>
    <w:rsid w:val="00055D64"/>
    <w:rPr>
      <w:rFonts w:cs="Times New Roman"/>
      <w:szCs w:val="24"/>
    </w:rPr>
  </w:style>
  <w:style w:type="paragraph" w:styleId="NoSpacing">
    <w:name w:val="No Spacing"/>
    <w:uiPriority w:val="1"/>
    <w:qFormat/>
    <w:rsid w:val="00055D6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8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5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Technical &amp; Community College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 Byers</dc:creator>
  <cp:lastModifiedBy>Susan Stallings</cp:lastModifiedBy>
  <cp:revision>3</cp:revision>
  <cp:lastPrinted>2015-03-19T17:44:00Z</cp:lastPrinted>
  <dcterms:created xsi:type="dcterms:W3CDTF">2018-08-07T12:59:00Z</dcterms:created>
  <dcterms:modified xsi:type="dcterms:W3CDTF">2021-12-13T15:10:00Z</dcterms:modified>
</cp:coreProperties>
</file>