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09027" w14:textId="77777777" w:rsidR="00874649" w:rsidRDefault="004D31C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B138E5D" wp14:editId="78494B9D">
            <wp:extent cx="2266950" cy="11747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6FD4A" w14:textId="77777777" w:rsidR="00874649" w:rsidRDefault="004D3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Course Evaluation Measures Menu </w:t>
      </w:r>
    </w:p>
    <w:p w14:paraId="1E8FC08C" w14:textId="77777777" w:rsidR="00874649" w:rsidRDefault="00874649">
      <w:pPr>
        <w:rPr>
          <w:b/>
          <w:bCs/>
        </w:rPr>
      </w:pPr>
    </w:p>
    <w:tbl>
      <w:tblPr>
        <w:tblStyle w:val="a3"/>
        <w:tblW w:w="1008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812"/>
      </w:tblGrid>
      <w:tr w:rsidR="00874649" w14:paraId="1C66C016" w14:textId="77777777">
        <w:tc>
          <w:tcPr>
            <w:tcW w:w="2268" w:type="dxa"/>
          </w:tcPr>
          <w:p w14:paraId="0BDA8B56" w14:textId="77777777" w:rsidR="00874649" w:rsidRDefault="004D31CC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Course number: </w:t>
            </w:r>
          </w:p>
        </w:tc>
        <w:tc>
          <w:tcPr>
            <w:tcW w:w="7812" w:type="dxa"/>
          </w:tcPr>
          <w:p w14:paraId="5A2018DD" w14:textId="77777777" w:rsidR="00874649" w:rsidRDefault="004D31CC">
            <w:r>
              <w:rPr>
                <w:b/>
                <w:bCs/>
              </w:rPr>
              <w:t>BIO 140</w:t>
            </w:r>
          </w:p>
        </w:tc>
      </w:tr>
      <w:tr w:rsidR="00874649" w14:paraId="06A6676B" w14:textId="77777777">
        <w:tc>
          <w:tcPr>
            <w:tcW w:w="2268" w:type="dxa"/>
          </w:tcPr>
          <w:p w14:paraId="2CE3D1C0" w14:textId="77777777" w:rsidR="00874649" w:rsidRDefault="004D31CC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Course title: </w:t>
            </w:r>
          </w:p>
        </w:tc>
        <w:tc>
          <w:tcPr>
            <w:tcW w:w="7812" w:type="dxa"/>
          </w:tcPr>
          <w:p w14:paraId="3AF290B6" w14:textId="77777777" w:rsidR="00874649" w:rsidRDefault="004D31CC">
            <w:r>
              <w:rPr>
                <w:b/>
                <w:bCs/>
              </w:rPr>
              <w:t>General Biology</w:t>
            </w:r>
          </w:p>
        </w:tc>
      </w:tr>
      <w:tr w:rsidR="00874649" w14:paraId="49D81C45" w14:textId="77777777">
        <w:tc>
          <w:tcPr>
            <w:tcW w:w="2268" w:type="dxa"/>
          </w:tcPr>
          <w:p w14:paraId="38DA2A6B" w14:textId="77777777" w:rsidR="00874649" w:rsidRDefault="004D31CC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Campus location(s): </w:t>
            </w:r>
          </w:p>
        </w:tc>
        <w:tc>
          <w:tcPr>
            <w:tcW w:w="7812" w:type="dxa"/>
          </w:tcPr>
          <w:p w14:paraId="249A2DB4" w14:textId="77777777" w:rsidR="00874649" w:rsidRDefault="004D31CC">
            <w:r>
              <w:rPr>
                <w:b/>
                <w:bCs/>
              </w:rPr>
              <w:t xml:space="preserve"> Dover, Georgetown, Stanton, Wilmington</w:t>
            </w:r>
          </w:p>
        </w:tc>
      </w:tr>
      <w:tr w:rsidR="00874649" w14:paraId="24167591" w14:textId="77777777">
        <w:tc>
          <w:tcPr>
            <w:tcW w:w="2268" w:type="dxa"/>
          </w:tcPr>
          <w:p w14:paraId="02C160A8" w14:textId="77777777" w:rsidR="00874649" w:rsidRDefault="004D31CC">
            <w:pPr>
              <w:ind w:hanging="111"/>
              <w:rPr>
                <w:b/>
                <w:bCs/>
              </w:rPr>
            </w:pPr>
            <w:r>
              <w:rPr>
                <w:b/>
                <w:bCs/>
              </w:rPr>
              <w:t xml:space="preserve">Effective semester: </w:t>
            </w:r>
          </w:p>
        </w:tc>
        <w:tc>
          <w:tcPr>
            <w:tcW w:w="7812" w:type="dxa"/>
          </w:tcPr>
          <w:p w14:paraId="4FA5BB7C" w14:textId="77777777" w:rsidR="00874649" w:rsidRDefault="004D31CC">
            <w:r>
              <w:t>202652</w:t>
            </w:r>
          </w:p>
        </w:tc>
      </w:tr>
    </w:tbl>
    <w:p w14:paraId="0CA90D47" w14:textId="77777777" w:rsidR="00874649" w:rsidRDefault="00874649">
      <w:pPr>
        <w:rPr>
          <w:b/>
          <w:bCs/>
        </w:rPr>
      </w:pPr>
    </w:p>
    <w:p w14:paraId="4C6F08DA" w14:textId="77777777" w:rsidR="00874649" w:rsidRDefault="004D31CC">
      <w:pPr>
        <w:tabs>
          <w:tab w:val="left" w:pos="0"/>
          <w:tab w:val="left" w:pos="540"/>
          <w:tab w:val="left" w:pos="1080"/>
        </w:tabs>
        <w:rPr>
          <w:b/>
          <w:bCs/>
        </w:rPr>
      </w:pPr>
      <w:r>
        <w:rPr>
          <w:b/>
          <w:bCs/>
        </w:rPr>
        <w:t>Core Course Performance Objectives</w:t>
      </w:r>
    </w:p>
    <w:p w14:paraId="5AB3658A" w14:textId="77777777" w:rsidR="00874649" w:rsidRDefault="004D31CC">
      <w:pPr>
        <w:tabs>
          <w:tab w:val="left" w:pos="0"/>
          <w:tab w:val="left" w:pos="540"/>
          <w:tab w:val="left" w:pos="1080"/>
        </w:tabs>
      </w:pPr>
      <w:r>
        <w:t xml:space="preserve"> </w:t>
      </w:r>
    </w:p>
    <w:p w14:paraId="2F4B50E0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Use the scientific framework to make decisions based on facts, data, and research as a consumer of information. (CCC 2, 5, 6)</w:t>
      </w:r>
    </w:p>
    <w:p w14:paraId="776A70DF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Explain basic chemical principles as they relate to cellular structure and processes. (CCC 2)</w:t>
      </w:r>
    </w:p>
    <w:p w14:paraId="49791080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Examine the flow of energy, energy transformations, and cycling of matter among living organisms and the abiotic environment. (CCC 2)</w:t>
      </w:r>
    </w:p>
    <w:p w14:paraId="447AD125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Explain DNA replication, the central dogma, cell division, and discuss the implications of these processes on inheritance. (CCC 2)</w:t>
      </w:r>
    </w:p>
    <w:p w14:paraId="36B65FB2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Differentiate between the taxonomic groups of life and nonliving matter. (CCC 2)</w:t>
      </w:r>
    </w:p>
    <w:p w14:paraId="0D81EEAF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Explain the role of evolution in population dynamics and integrate ecological principles to explain the impact of humans on the environment and biodiversity. (CCC 2)</w:t>
      </w:r>
    </w:p>
    <w:p w14:paraId="4CAE59D5" w14:textId="77777777" w:rsidR="00874649" w:rsidRDefault="004D31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1020"/>
        <w:rPr>
          <w:color w:val="000000"/>
        </w:rPr>
      </w:pPr>
      <w:r>
        <w:rPr>
          <w:color w:val="000000"/>
        </w:rPr>
        <w:t>Apply scientific principles while using laboratory tools to collect and interpret data. (CCC 1, 2, 5, 6)</w:t>
      </w:r>
    </w:p>
    <w:p w14:paraId="57B92B4D" w14:textId="77777777" w:rsidR="00874649" w:rsidRDefault="00874649">
      <w:pPr>
        <w:jc w:val="center"/>
        <w:rPr>
          <w:b/>
          <w:bCs/>
        </w:rPr>
      </w:pPr>
    </w:p>
    <w:p w14:paraId="75BF0A87" w14:textId="77777777" w:rsidR="00874649" w:rsidRDefault="004D31CC">
      <w:pPr>
        <w:jc w:val="center"/>
        <w:rPr>
          <w:b/>
          <w:bCs/>
        </w:rPr>
      </w:pPr>
      <w:r>
        <w:rPr>
          <w:b/>
          <w:bCs/>
        </w:rPr>
        <w:t>Summative Evaluations</w:t>
      </w:r>
    </w:p>
    <w:p w14:paraId="3D03C9EA" w14:textId="77777777" w:rsidR="00874649" w:rsidRDefault="00874649">
      <w:pPr>
        <w:jc w:val="center"/>
        <w:rPr>
          <w:b/>
          <w:bCs/>
        </w:rPr>
      </w:pPr>
    </w:p>
    <w:p w14:paraId="5565ED00" w14:textId="77777777" w:rsidR="00874649" w:rsidRDefault="004D31CC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Please note: All courses must have a </w:t>
      </w:r>
      <w:r>
        <w:rPr>
          <w:b/>
          <w:bCs/>
          <w:i/>
          <w:iCs/>
          <w:sz w:val="20"/>
          <w:szCs w:val="20"/>
        </w:rPr>
        <w:t>minimum</w:t>
      </w:r>
      <w:r>
        <w:rPr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of four</w:t>
      </w:r>
      <w:r>
        <w:rPr>
          <w:i/>
          <w:iCs/>
          <w:sz w:val="20"/>
          <w:szCs w:val="20"/>
        </w:rPr>
        <w:t xml:space="preserve"> summative evaluation measures, and those measures should include a variety of evaluation methods (e.g., test, oral presentation, group project). </w:t>
      </w:r>
      <w:r>
        <w:rPr>
          <w:b/>
          <w:bCs/>
          <w:i/>
          <w:iCs/>
          <w:sz w:val="20"/>
          <w:szCs w:val="20"/>
        </w:rPr>
        <w:t>Please list all summative evaluation measures.  In addition to these summative measures, a variety of formative exercises/quizzes/other assignments should be used to guide instruction and learning</w:t>
      </w:r>
      <w:r>
        <w:rPr>
          <w:b/>
          <w:bCs/>
        </w:rPr>
        <w:t xml:space="preserve"> </w:t>
      </w:r>
      <w:r>
        <w:rPr>
          <w:b/>
          <w:bCs/>
          <w:i/>
          <w:iCs/>
          <w:sz w:val="20"/>
          <w:szCs w:val="20"/>
        </w:rPr>
        <w:t>but only required to be included on the final course grade.</w:t>
      </w:r>
      <w:r>
        <w:rPr>
          <w:i/>
          <w:iCs/>
          <w:sz w:val="20"/>
          <w:szCs w:val="20"/>
        </w:rPr>
        <w:t xml:space="preserve"> </w:t>
      </w:r>
    </w:p>
    <w:p w14:paraId="4241EE6B" w14:textId="77777777" w:rsidR="00874649" w:rsidRDefault="00874649">
      <w:pPr>
        <w:rPr>
          <w:i/>
          <w:iCs/>
          <w:sz w:val="20"/>
          <w:szCs w:val="20"/>
        </w:rPr>
      </w:pPr>
    </w:p>
    <w:p w14:paraId="76645B68" w14:textId="77777777" w:rsidR="00874649" w:rsidRDefault="004D31CC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For each measure, please include a scope of the assignment: for example, if requiring a research paper, include the range of required number of words and number and types of sources; for a test, include the types and number of questions; for a presentation, include the minimum and maximum time, and so on. </w:t>
      </w:r>
    </w:p>
    <w:p w14:paraId="03138B23" w14:textId="77777777" w:rsidR="00874649" w:rsidRDefault="00874649">
      <w:pPr>
        <w:rPr>
          <w:i/>
          <w:iCs/>
          <w:sz w:val="20"/>
          <w:szCs w:val="20"/>
        </w:rPr>
      </w:pPr>
    </w:p>
    <w:tbl>
      <w:tblPr>
        <w:tblStyle w:val="a4"/>
        <w:tblW w:w="9390" w:type="dxa"/>
        <w:tblInd w:w="-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0"/>
        <w:gridCol w:w="4680"/>
      </w:tblGrid>
      <w:tr w:rsidR="00874649" w14:paraId="74DD2959" w14:textId="77777777">
        <w:tc>
          <w:tcPr>
            <w:tcW w:w="4710" w:type="dxa"/>
          </w:tcPr>
          <w:p w14:paraId="1FCD75FD" w14:textId="77777777" w:rsidR="00874649" w:rsidRDefault="004D31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Evaluation Measures: </w:t>
            </w:r>
            <w:r>
              <w:rPr>
                <w:sz w:val="20"/>
                <w:szCs w:val="20"/>
              </w:rPr>
              <w:t>Include each agreed upon measure and scope of that measure (see above).</w:t>
            </w:r>
          </w:p>
        </w:tc>
        <w:tc>
          <w:tcPr>
            <w:tcW w:w="4680" w:type="dxa"/>
          </w:tcPr>
          <w:p w14:paraId="28342E33" w14:textId="77777777" w:rsidR="00874649" w:rsidRDefault="004D31C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Which CCPO(s) does this evaluation measure? </w:t>
            </w:r>
          </w:p>
        </w:tc>
      </w:tr>
      <w:tr w:rsidR="00874649" w14:paraId="253D12BC" w14:textId="77777777">
        <w:tc>
          <w:tcPr>
            <w:tcW w:w="4710" w:type="dxa"/>
          </w:tcPr>
          <w:p w14:paraId="63883ED4" w14:textId="77777777" w:rsidR="00874649" w:rsidRDefault="004D31C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Exams: 6-7</w:t>
            </w:r>
          </w:p>
          <w:p w14:paraId="7CDF42D3" w14:textId="77777777" w:rsidR="00874649" w:rsidRDefault="004D31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50-75 questions</w:t>
            </w:r>
          </w:p>
          <w:p w14:paraId="1C138381" w14:textId="77777777" w:rsidR="00874649" w:rsidRDefault="004D31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90% selected response (multiple choice, matching, T/F)</w:t>
            </w:r>
          </w:p>
          <w:p w14:paraId="33A8A03D" w14:textId="77777777" w:rsidR="00874649" w:rsidRDefault="004D31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Up to 10% written response</w:t>
            </w:r>
          </w:p>
          <w:p w14:paraId="67181CB9" w14:textId="77777777" w:rsidR="00874649" w:rsidRDefault="00874649">
            <w:pPr>
              <w:ind w:left="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80" w:type="dxa"/>
          </w:tcPr>
          <w:p w14:paraId="2312D9DF" w14:textId="77777777" w:rsidR="00874649" w:rsidRDefault="004D31C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1, 2, 3, 4, 5, 6, 7</w:t>
            </w:r>
          </w:p>
        </w:tc>
      </w:tr>
      <w:tr w:rsidR="00874649" w14:paraId="442227B7" w14:textId="77777777">
        <w:tc>
          <w:tcPr>
            <w:tcW w:w="4710" w:type="dxa"/>
          </w:tcPr>
          <w:p w14:paraId="33047E27" w14:textId="77777777" w:rsidR="00874649" w:rsidRDefault="004D31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Project: 1</w:t>
            </w:r>
          </w:p>
          <w:p w14:paraId="4E687F6D" w14:textId="77777777" w:rsidR="00874649" w:rsidRDefault="004D31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Visual presentation including information on a selected topic and a reflection</w:t>
            </w:r>
          </w:p>
          <w:p w14:paraId="19ED4999" w14:textId="77777777" w:rsidR="00874649" w:rsidRDefault="004D31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Minimum of two references</w:t>
            </w:r>
          </w:p>
        </w:tc>
        <w:tc>
          <w:tcPr>
            <w:tcW w:w="4680" w:type="dxa"/>
          </w:tcPr>
          <w:p w14:paraId="3F2D339F" w14:textId="77777777" w:rsidR="00874649" w:rsidRDefault="004D31C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1, 2, 3, 4, 5, 6</w:t>
            </w:r>
          </w:p>
        </w:tc>
      </w:tr>
    </w:tbl>
    <w:p w14:paraId="6D5A5FDC" w14:textId="77777777" w:rsidR="00874649" w:rsidRDefault="00874649">
      <w:pPr>
        <w:rPr>
          <w:i/>
          <w:iCs/>
          <w:sz w:val="20"/>
          <w:szCs w:val="20"/>
        </w:rPr>
      </w:pPr>
    </w:p>
    <w:p w14:paraId="3F1C6698" w14:textId="77777777" w:rsidR="00874649" w:rsidRDefault="00874649">
      <w:pPr>
        <w:rPr>
          <w:i/>
          <w:iCs/>
          <w:sz w:val="20"/>
          <w:szCs w:val="20"/>
        </w:rPr>
      </w:pPr>
    </w:p>
    <w:p w14:paraId="3F98AFCF" w14:textId="77777777" w:rsidR="00874649" w:rsidRDefault="004D31CC">
      <w:pPr>
        <w:jc w:val="center"/>
        <w:rPr>
          <w:b/>
          <w:bCs/>
        </w:rPr>
      </w:pPr>
      <w:r>
        <w:rPr>
          <w:b/>
          <w:bCs/>
        </w:rPr>
        <w:t>FINAL COURSE GRADE</w:t>
      </w:r>
    </w:p>
    <w:p w14:paraId="5F9D62D4" w14:textId="77777777" w:rsidR="00874649" w:rsidRDefault="004D31CC">
      <w:pPr>
        <w:jc w:val="center"/>
        <w:rPr>
          <w:sz w:val="20"/>
          <w:szCs w:val="20"/>
        </w:rPr>
      </w:pPr>
      <w:r>
        <w:rPr>
          <w:sz w:val="20"/>
          <w:szCs w:val="20"/>
        </w:rPr>
        <w:t>(Calculated using the following weighted average)</w:t>
      </w:r>
    </w:p>
    <w:p w14:paraId="33E5358F" w14:textId="77777777" w:rsidR="00874649" w:rsidRDefault="00874649">
      <w:pPr>
        <w:rPr>
          <w:i/>
          <w:iCs/>
        </w:rPr>
      </w:pPr>
    </w:p>
    <w:tbl>
      <w:tblPr>
        <w:tblStyle w:val="a5"/>
        <w:tblW w:w="8793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91"/>
        <w:gridCol w:w="2902"/>
      </w:tblGrid>
      <w:tr w:rsidR="00874649" w14:paraId="7D75A707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80EB" w14:textId="77777777" w:rsidR="00874649" w:rsidRDefault="004D31CC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Evaluation Measure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2ACA3" w14:textId="77777777" w:rsidR="00874649" w:rsidRDefault="004D31CC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Percentage of final grade</w:t>
            </w:r>
          </w:p>
        </w:tc>
      </w:tr>
      <w:tr w:rsidR="00874649" w14:paraId="7ADF55C1" w14:textId="77777777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B221" w14:textId="77777777" w:rsidR="00874649" w:rsidRDefault="004D31C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Summative Assessments</w:t>
            </w:r>
          </w:p>
        </w:tc>
      </w:tr>
      <w:tr w:rsidR="00874649" w14:paraId="25508EC7" w14:textId="77777777">
        <w:trPr>
          <w:trHeight w:val="726"/>
        </w:trPr>
        <w:tc>
          <w:tcPr>
            <w:tcW w:w="58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CF09" w14:textId="77777777" w:rsidR="00874649" w:rsidRDefault="004D31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Exams (equally weighted)</w:t>
            </w:r>
          </w:p>
          <w:p w14:paraId="78B88B45" w14:textId="77777777" w:rsidR="00874649" w:rsidRDefault="004D31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Project (weighted as an exam)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3D1B2" w14:textId="77777777" w:rsidR="00874649" w:rsidRDefault="004D31CC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65%</w:t>
            </w:r>
          </w:p>
        </w:tc>
      </w:tr>
      <w:tr w:rsidR="00874649" w14:paraId="05A30A5D" w14:textId="77777777">
        <w:tc>
          <w:tcPr>
            <w:tcW w:w="87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3E76" w14:textId="77777777" w:rsidR="00874649" w:rsidRDefault="004D31C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Formative Assessments</w:t>
            </w:r>
          </w:p>
        </w:tc>
      </w:tr>
      <w:tr w:rsidR="00874649" w14:paraId="31BEC160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14EED" w14:textId="77777777" w:rsidR="00874649" w:rsidRDefault="004D31CC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Various formative assessments, including but not limited to: lecture-based quizzes, in-class assignments, homework, and discussion boards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DBC55" w14:textId="77777777" w:rsidR="00874649" w:rsidRDefault="004D31CC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</w:tr>
      <w:tr w:rsidR="00874649" w14:paraId="3207FEF7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D5810" w14:textId="77777777" w:rsidR="00874649" w:rsidRDefault="004D3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Lab assessments (post-lab questions)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855FF" w14:textId="77777777" w:rsidR="00874649" w:rsidRDefault="004D31CC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25%</w:t>
            </w:r>
          </w:p>
        </w:tc>
      </w:tr>
      <w:tr w:rsidR="00874649" w14:paraId="1632A78F" w14:textId="77777777">
        <w:tc>
          <w:tcPr>
            <w:tcW w:w="5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0FB6" w14:textId="77777777" w:rsidR="00874649" w:rsidRDefault="004D31CC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ABFC" w14:textId="77777777" w:rsidR="00874649" w:rsidRDefault="004D31CC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</w:tbl>
    <w:p w14:paraId="3052D797" w14:textId="77777777" w:rsidR="00874649" w:rsidRDefault="00874649"/>
    <w:p w14:paraId="75258FFF" w14:textId="77777777" w:rsidR="00874649" w:rsidRDefault="00874649"/>
    <w:p w14:paraId="3D12292A" w14:textId="77777777" w:rsidR="00874649" w:rsidRDefault="00874649">
      <w:pPr>
        <w:rPr>
          <w:b/>
          <w:bCs/>
        </w:rPr>
      </w:pPr>
    </w:p>
    <w:tbl>
      <w:tblPr>
        <w:tblStyle w:val="a6"/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3"/>
        <w:gridCol w:w="3557"/>
        <w:gridCol w:w="875"/>
        <w:gridCol w:w="1229"/>
      </w:tblGrid>
      <w:tr w:rsidR="00874649" w14:paraId="233EBD69" w14:textId="77777777">
        <w:tc>
          <w:tcPr>
            <w:tcW w:w="36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CC21016" w14:textId="77777777" w:rsidR="00874649" w:rsidRDefault="004D31CC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Submitted by (Collegewide Lead):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02869" w14:textId="77777777" w:rsidR="00874649" w:rsidRDefault="004D31CC">
            <w:pPr>
              <w:keepLines/>
              <w:ind w:right="-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Laura Bianco</w:t>
            </w:r>
          </w:p>
        </w:tc>
        <w:tc>
          <w:tcPr>
            <w:tcW w:w="87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4B06E9" w14:textId="77777777" w:rsidR="00874649" w:rsidRDefault="004D31CC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4C60D" w14:textId="77777777" w:rsidR="00874649" w:rsidRDefault="00874649">
            <w:pPr>
              <w:keepLines/>
              <w:ind w:right="-720"/>
              <w:rPr>
                <w:sz w:val="22"/>
                <w:szCs w:val="22"/>
              </w:rPr>
            </w:pPr>
          </w:p>
        </w:tc>
      </w:tr>
      <w:tr w:rsidR="00874649" w14:paraId="2C7E5AC3" w14:textId="77777777"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38F53312" w14:textId="77777777" w:rsidR="00874649" w:rsidRDefault="00874649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55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1B50FC8" w14:textId="77777777" w:rsidR="00874649" w:rsidRDefault="00874649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0A2B481F" w14:textId="77777777" w:rsidR="00874649" w:rsidRDefault="00874649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7A8648" w14:textId="77777777" w:rsidR="00874649" w:rsidRDefault="00874649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874649" w14:paraId="7555470D" w14:textId="77777777">
        <w:tc>
          <w:tcPr>
            <w:tcW w:w="72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CC62E" w14:textId="77777777" w:rsidR="00874649" w:rsidRDefault="004D31CC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  <w:bookmarkStart w:id="0" w:name="bookmark=id.to1wwpg1lv" w:colFirst="0" w:colLast="0"/>
            <w:bookmarkEnd w:id="0"/>
            <w:r>
              <w:rPr>
                <w:b/>
                <w:bCs/>
                <w:sz w:val="22"/>
                <w:szCs w:val="22"/>
              </w:rPr>
              <w:t>☐ Approved by counterparts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5FB964D" w14:textId="77777777" w:rsidR="00874649" w:rsidRDefault="004D31CC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B54D" w14:textId="77777777" w:rsidR="00874649" w:rsidRDefault="00874649">
            <w:pPr>
              <w:keepLines/>
              <w:ind w:right="-720"/>
              <w:rPr>
                <w:sz w:val="22"/>
                <w:szCs w:val="22"/>
              </w:rPr>
            </w:pPr>
          </w:p>
        </w:tc>
      </w:tr>
      <w:tr w:rsidR="00874649" w14:paraId="1B718A04" w14:textId="77777777"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6393B621" w14:textId="77777777" w:rsidR="00874649" w:rsidRDefault="00874649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14:paraId="34BF0C4C" w14:textId="77777777" w:rsidR="00874649" w:rsidRDefault="00874649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20478033" w14:textId="77777777" w:rsidR="00874649" w:rsidRDefault="00874649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0DEE07" w14:textId="77777777" w:rsidR="00874649" w:rsidRDefault="00874649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874649" w14:paraId="55F2402A" w14:textId="77777777">
        <w:tc>
          <w:tcPr>
            <w:tcW w:w="72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87E83" w14:textId="0F9A98EB" w:rsidR="00874649" w:rsidRDefault="00373ECB">
            <w:pPr>
              <w:keepLines/>
              <w:ind w:right="-720"/>
              <w:rPr>
                <w:b/>
                <w:bCs/>
                <w:i/>
                <w:iCs/>
                <w:sz w:val="22"/>
                <w:szCs w:val="22"/>
              </w:rPr>
            </w:pPr>
            <w:bookmarkStart w:id="1" w:name="bookmark=id.4gfj5qcvjdm2" w:colFirst="0" w:colLast="0"/>
            <w:bookmarkEnd w:id="1"/>
            <w:r>
              <w:rPr>
                <w:b/>
                <w:bCs/>
                <w:sz w:val="22"/>
                <w:szCs w:val="22"/>
              </w:rPr>
              <w:t>X</w:t>
            </w:r>
            <w:r w:rsidR="004D31CC">
              <w:rPr>
                <w:b/>
                <w:bCs/>
                <w:sz w:val="22"/>
                <w:szCs w:val="22"/>
              </w:rPr>
              <w:t xml:space="preserve"> Reviewed by Curriculum Committee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FAA573C" w14:textId="77777777" w:rsidR="00874649" w:rsidRDefault="004D31CC">
            <w:pPr>
              <w:keepLines/>
              <w:ind w:right="-7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527" w14:textId="0BB1FAFB" w:rsidR="00874649" w:rsidRDefault="00373ECB">
            <w:pPr>
              <w:keepLines/>
              <w:ind w:right="-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1/12/26</w:t>
            </w:r>
          </w:p>
        </w:tc>
      </w:tr>
    </w:tbl>
    <w:p w14:paraId="49947189" w14:textId="77777777" w:rsidR="00874649" w:rsidRDefault="00874649"/>
    <w:p w14:paraId="5ED46C49" w14:textId="77777777" w:rsidR="00874649" w:rsidRDefault="00874649"/>
    <w:p w14:paraId="164B0C5B" w14:textId="77777777" w:rsidR="00874649" w:rsidRDefault="00874649"/>
    <w:p w14:paraId="5825BEBF" w14:textId="77777777" w:rsidR="00874649" w:rsidRDefault="00874649"/>
    <w:sectPr w:rsidR="00874649">
      <w:pgSz w:w="12240" w:h="15840"/>
      <w:pgMar w:top="126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3547DD3-40C6-4CCE-BE91-03B101C8C4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1B4874C-8C39-48EF-BEB3-3301985799F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CD9944-B211-424D-A56F-D820875FA1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E467BC-F5AB-41BA-8C76-BDB91515FC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10C2"/>
    <w:multiLevelType w:val="multilevel"/>
    <w:tmpl w:val="336C0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E1F7DA3"/>
    <w:multiLevelType w:val="multilevel"/>
    <w:tmpl w:val="5AEA4A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43419A"/>
    <w:multiLevelType w:val="multilevel"/>
    <w:tmpl w:val="FF342B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793606"/>
    <w:multiLevelType w:val="multilevel"/>
    <w:tmpl w:val="770EEB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649"/>
    <w:rsid w:val="000F1BB9"/>
    <w:rsid w:val="0025017D"/>
    <w:rsid w:val="00373ECB"/>
    <w:rsid w:val="004D31CC"/>
    <w:rsid w:val="0087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A8AB2"/>
  <w15:docId w15:val="{299E316C-56C4-470B-829A-CB6F2765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  <w:tab w:val="left" w:pos="0"/>
        <w:tab w:val="left" w:pos="2340"/>
      </w:tabs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4309B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gDZsGX0Zuqh/GHQwK1FQYEAj0w==">CgMxLjAyDWlkLnRvMXd3cGcxbHYyD2lkLjRnZmo1cWN2amRtMjgAciExRUVKSTJqMF9TNHBacmNkbkJVUHpzNFI2V3pNZ0VycE8=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 Schumacker</dc:creator>
  <cp:lastModifiedBy>Susan Stallings</cp:lastModifiedBy>
  <cp:revision>2</cp:revision>
  <dcterms:created xsi:type="dcterms:W3CDTF">2026-01-13T13:39:00Z</dcterms:created>
  <dcterms:modified xsi:type="dcterms:W3CDTF">2026-01-13T13:39:00Z</dcterms:modified>
</cp:coreProperties>
</file>