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E1BDD" w14:textId="77777777" w:rsidR="00275A32" w:rsidRDefault="00884BCA">
      <w:pPr>
        <w:jc w:val="center"/>
        <w:rPr>
          <w:b/>
        </w:rPr>
      </w:pPr>
      <w:r>
        <w:rPr>
          <w:noProof/>
        </w:rPr>
        <w:drawing>
          <wp:inline distT="0" distB="0" distL="0" distR="0" wp14:anchorId="1565D6C4" wp14:editId="7EECED00">
            <wp:extent cx="2266950" cy="11747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17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AF9F09" w14:textId="77777777" w:rsidR="00275A32" w:rsidRDefault="00884B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Course Evaluation Measures Menu </w:t>
      </w:r>
    </w:p>
    <w:p w14:paraId="4C750D7C" w14:textId="77777777" w:rsidR="00275A32" w:rsidRDefault="00275A32">
      <w:pPr>
        <w:rPr>
          <w:b/>
        </w:rPr>
      </w:pPr>
    </w:p>
    <w:tbl>
      <w:tblPr>
        <w:tblStyle w:val="a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35"/>
        <w:gridCol w:w="7015"/>
      </w:tblGrid>
      <w:tr w:rsidR="00275A32" w14:paraId="62D1A969" w14:textId="77777777">
        <w:tc>
          <w:tcPr>
            <w:tcW w:w="2335" w:type="dxa"/>
          </w:tcPr>
          <w:p w14:paraId="4193397F" w14:textId="77777777" w:rsidR="00275A32" w:rsidRDefault="00884BCA">
            <w:pPr>
              <w:ind w:hanging="111"/>
              <w:rPr>
                <w:b/>
              </w:rPr>
            </w:pPr>
            <w:r>
              <w:rPr>
                <w:b/>
              </w:rPr>
              <w:t>Course number:</w:t>
            </w:r>
          </w:p>
        </w:tc>
        <w:tc>
          <w:tcPr>
            <w:tcW w:w="7015" w:type="dxa"/>
          </w:tcPr>
          <w:p w14:paraId="481182BF" w14:textId="77777777" w:rsidR="00275A32" w:rsidRDefault="00884BCA">
            <w:r>
              <w:t>BUS 101</w:t>
            </w:r>
          </w:p>
        </w:tc>
      </w:tr>
      <w:tr w:rsidR="00275A32" w14:paraId="590C012B" w14:textId="77777777">
        <w:tc>
          <w:tcPr>
            <w:tcW w:w="2335" w:type="dxa"/>
          </w:tcPr>
          <w:p w14:paraId="205CFAB0" w14:textId="77777777" w:rsidR="00275A32" w:rsidRDefault="00884BCA">
            <w:pPr>
              <w:ind w:hanging="111"/>
              <w:rPr>
                <w:b/>
              </w:rPr>
            </w:pPr>
            <w:r>
              <w:rPr>
                <w:b/>
              </w:rPr>
              <w:t>Course title:</w:t>
            </w:r>
          </w:p>
        </w:tc>
        <w:tc>
          <w:tcPr>
            <w:tcW w:w="7015" w:type="dxa"/>
          </w:tcPr>
          <w:p w14:paraId="2A09E7BD" w14:textId="77777777" w:rsidR="00275A32" w:rsidRDefault="00884BCA">
            <w:r>
              <w:t>Introduction to Business</w:t>
            </w:r>
          </w:p>
        </w:tc>
      </w:tr>
      <w:tr w:rsidR="00275A32" w14:paraId="0D7054AE" w14:textId="77777777">
        <w:tc>
          <w:tcPr>
            <w:tcW w:w="2335" w:type="dxa"/>
          </w:tcPr>
          <w:p w14:paraId="3C95C1B6" w14:textId="77777777" w:rsidR="00275A32" w:rsidRDefault="00884BCA">
            <w:pPr>
              <w:ind w:hanging="111"/>
              <w:rPr>
                <w:b/>
              </w:rPr>
            </w:pPr>
            <w:r>
              <w:rPr>
                <w:b/>
              </w:rPr>
              <w:t>Campus location(s):</w:t>
            </w:r>
          </w:p>
        </w:tc>
        <w:tc>
          <w:tcPr>
            <w:tcW w:w="7015" w:type="dxa"/>
          </w:tcPr>
          <w:p w14:paraId="58353CF4" w14:textId="77777777" w:rsidR="00275A32" w:rsidRDefault="00884BCA">
            <w:r>
              <w:t>Dover, Georgetown, Wilmington</w:t>
            </w:r>
          </w:p>
        </w:tc>
      </w:tr>
      <w:tr w:rsidR="00275A32" w14:paraId="2071A5B8" w14:textId="77777777">
        <w:tc>
          <w:tcPr>
            <w:tcW w:w="2335" w:type="dxa"/>
          </w:tcPr>
          <w:p w14:paraId="296D4A3D" w14:textId="77777777" w:rsidR="00275A32" w:rsidRDefault="00884BCA">
            <w:pPr>
              <w:ind w:hanging="111"/>
              <w:rPr>
                <w:b/>
              </w:rPr>
            </w:pPr>
            <w:r>
              <w:rPr>
                <w:b/>
              </w:rPr>
              <w:t>Effective semester:</w:t>
            </w:r>
          </w:p>
        </w:tc>
        <w:tc>
          <w:tcPr>
            <w:tcW w:w="7015" w:type="dxa"/>
          </w:tcPr>
          <w:p w14:paraId="60C5D462" w14:textId="77777777" w:rsidR="00275A32" w:rsidRDefault="00884BCA">
            <w:pPr>
              <w:tabs>
                <w:tab w:val="left" w:pos="2356"/>
              </w:tabs>
            </w:pPr>
            <w:r>
              <w:t>2026-51</w:t>
            </w:r>
          </w:p>
        </w:tc>
      </w:tr>
    </w:tbl>
    <w:p w14:paraId="42EF4FD2" w14:textId="77777777" w:rsidR="00275A32" w:rsidRDefault="00275A32">
      <w:pPr>
        <w:rPr>
          <w:b/>
        </w:rPr>
      </w:pPr>
    </w:p>
    <w:p w14:paraId="71D60C2B" w14:textId="77777777" w:rsidR="00275A32" w:rsidRDefault="00884BCA">
      <w:pPr>
        <w:tabs>
          <w:tab w:val="left" w:pos="0"/>
          <w:tab w:val="left" w:pos="540"/>
          <w:tab w:val="left" w:pos="1080"/>
        </w:tabs>
      </w:pPr>
      <w:r>
        <w:rPr>
          <w:b/>
        </w:rPr>
        <w:t>Core Course Performance Objectives</w:t>
      </w:r>
      <w:r>
        <w:t xml:space="preserve"> </w:t>
      </w:r>
    </w:p>
    <w:p w14:paraId="3B9DC881" w14:textId="77777777" w:rsidR="00275A32" w:rsidRDefault="00275A32">
      <w:pPr>
        <w:ind w:firstLine="90"/>
      </w:pPr>
    </w:p>
    <w:p w14:paraId="2F21D282" w14:textId="77777777" w:rsidR="00275A32" w:rsidRDefault="00884BCA">
      <w:pPr>
        <w:numPr>
          <w:ilvl w:val="0"/>
          <w:numId w:val="3"/>
        </w:numPr>
      </w:pPr>
      <w:r>
        <w:t>Examine the significance of money management. (CCC 2, 6; PGC 2, 3, 5)</w:t>
      </w:r>
    </w:p>
    <w:p w14:paraId="3F95904E" w14:textId="77777777" w:rsidR="00275A32" w:rsidRDefault="00884BCA">
      <w:pPr>
        <w:numPr>
          <w:ilvl w:val="0"/>
          <w:numId w:val="3"/>
        </w:numPr>
      </w:pPr>
      <w:r>
        <w:t>Describe organizational structures and start-up financial decisions. (CCC 1, 2, 3, 6; PGC 1, 2, 5)</w:t>
      </w:r>
    </w:p>
    <w:p w14:paraId="67CDDA53" w14:textId="77777777" w:rsidR="00275A32" w:rsidRDefault="00884BCA">
      <w:pPr>
        <w:numPr>
          <w:ilvl w:val="0"/>
          <w:numId w:val="3"/>
        </w:numPr>
      </w:pPr>
      <w:r>
        <w:t>Explain management principles and their role in business decision-making and leadership. (CCC 2, 3, 4; PGC 1, 2, 4)</w:t>
      </w:r>
    </w:p>
    <w:p w14:paraId="5F3D81C2" w14:textId="77777777" w:rsidR="00275A32" w:rsidRDefault="00884BCA">
      <w:pPr>
        <w:numPr>
          <w:ilvl w:val="0"/>
          <w:numId w:val="3"/>
        </w:numPr>
      </w:pPr>
      <w:r>
        <w:t>Explain marketing concepts and strategies. (CCC 2, 4; PGC 2, 4)</w:t>
      </w:r>
    </w:p>
    <w:p w14:paraId="55A7E6FC" w14:textId="77777777" w:rsidR="00275A32" w:rsidRDefault="00884BCA">
      <w:pPr>
        <w:numPr>
          <w:ilvl w:val="0"/>
          <w:numId w:val="3"/>
        </w:numPr>
      </w:pPr>
      <w:r>
        <w:t>Explain the functions of accounting and finance. (CCC 1, 2, 5, 6; PGC 2, 3, 5)</w:t>
      </w:r>
    </w:p>
    <w:p w14:paraId="255546E3" w14:textId="77777777" w:rsidR="00275A32" w:rsidRDefault="00275A32">
      <w:pPr>
        <w:jc w:val="center"/>
        <w:rPr>
          <w:b/>
        </w:rPr>
      </w:pPr>
    </w:p>
    <w:p w14:paraId="538D372C" w14:textId="77777777" w:rsidR="00275A32" w:rsidRDefault="00884BCA">
      <w:pPr>
        <w:jc w:val="center"/>
        <w:rPr>
          <w:b/>
        </w:rPr>
      </w:pPr>
      <w:r>
        <w:rPr>
          <w:b/>
        </w:rPr>
        <w:t>Summative Evaluations</w:t>
      </w:r>
    </w:p>
    <w:p w14:paraId="6B8A827A" w14:textId="77777777" w:rsidR="00275A32" w:rsidRDefault="00275A32">
      <w:pPr>
        <w:jc w:val="center"/>
        <w:rPr>
          <w:b/>
        </w:rPr>
      </w:pPr>
    </w:p>
    <w:p w14:paraId="3BBC66F3" w14:textId="77777777" w:rsidR="00275A32" w:rsidRDefault="00884BCA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Please note: All courses must have a </w:t>
      </w:r>
      <w:r>
        <w:rPr>
          <w:b/>
          <w:i/>
          <w:sz w:val="20"/>
          <w:szCs w:val="20"/>
        </w:rPr>
        <w:t>minimum</w:t>
      </w:r>
      <w:r>
        <w:rPr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of four</w:t>
      </w:r>
      <w:r>
        <w:rPr>
          <w:i/>
          <w:sz w:val="20"/>
          <w:szCs w:val="20"/>
        </w:rPr>
        <w:t xml:space="preserve"> summative evaluation measures, and those measures should include a variety of evaluation methods (e.g., test, oral presentation, group project). </w:t>
      </w:r>
      <w:r>
        <w:rPr>
          <w:b/>
          <w:i/>
          <w:sz w:val="20"/>
          <w:szCs w:val="20"/>
        </w:rPr>
        <w:t>Please list all summative evaluation measures.  In addition to these summative measures, a variety of formative exercises/quizzes/other assignments should be used to guide instruction and learning</w:t>
      </w:r>
      <w:r>
        <w:rPr>
          <w:b/>
        </w:rPr>
        <w:t xml:space="preserve"> </w:t>
      </w:r>
      <w:r>
        <w:rPr>
          <w:b/>
          <w:i/>
          <w:sz w:val="20"/>
          <w:szCs w:val="20"/>
        </w:rPr>
        <w:t>but only required to be included on the final course grade.</w:t>
      </w:r>
      <w:r>
        <w:rPr>
          <w:i/>
          <w:sz w:val="20"/>
          <w:szCs w:val="20"/>
        </w:rPr>
        <w:t xml:space="preserve"> </w:t>
      </w:r>
    </w:p>
    <w:p w14:paraId="45C65005" w14:textId="77777777" w:rsidR="00275A32" w:rsidRDefault="00275A32">
      <w:pPr>
        <w:rPr>
          <w:i/>
          <w:sz w:val="20"/>
          <w:szCs w:val="20"/>
        </w:rPr>
      </w:pPr>
    </w:p>
    <w:p w14:paraId="63F89E31" w14:textId="77777777" w:rsidR="00275A32" w:rsidRDefault="00884BCA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For each measure, please include a scope of the assignment: for example, if requiring a research paper, include the range of required number of words and number and types of sources; for a test, include the types and number of questions; for a presentation, include the minimum and maximum time, and so on. </w:t>
      </w:r>
    </w:p>
    <w:p w14:paraId="53D9977D" w14:textId="77777777" w:rsidR="00275A32" w:rsidRDefault="00275A32">
      <w:pPr>
        <w:rPr>
          <w:i/>
          <w:sz w:val="20"/>
          <w:szCs w:val="20"/>
        </w:rPr>
      </w:pP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275A32" w14:paraId="1D78B166" w14:textId="77777777">
        <w:tc>
          <w:tcPr>
            <w:tcW w:w="4675" w:type="dxa"/>
          </w:tcPr>
          <w:p w14:paraId="5D958082" w14:textId="77777777" w:rsidR="00275A32" w:rsidRDefault="00884BCA">
            <w:pPr>
              <w:rPr>
                <w:b/>
              </w:rPr>
            </w:pPr>
            <w:r>
              <w:rPr>
                <w:b/>
              </w:rPr>
              <w:t xml:space="preserve">Evaluation Measures: </w:t>
            </w:r>
            <w:r>
              <w:rPr>
                <w:sz w:val="20"/>
                <w:szCs w:val="20"/>
              </w:rPr>
              <w:t>Include each agreed upon measure and scope of that measure (see above).</w:t>
            </w:r>
          </w:p>
        </w:tc>
        <w:tc>
          <w:tcPr>
            <w:tcW w:w="4675" w:type="dxa"/>
          </w:tcPr>
          <w:p w14:paraId="4B6FDCDC" w14:textId="77777777" w:rsidR="00275A32" w:rsidRDefault="00884BCA">
            <w:pPr>
              <w:rPr>
                <w:b/>
              </w:rPr>
            </w:pPr>
            <w:r>
              <w:rPr>
                <w:b/>
              </w:rPr>
              <w:t xml:space="preserve">Which CCPO(s) does this evaluation measure? </w:t>
            </w:r>
          </w:p>
        </w:tc>
      </w:tr>
      <w:tr w:rsidR="00275A32" w:rsidRPr="00A32FBA" w14:paraId="4618C74B" w14:textId="77777777">
        <w:tc>
          <w:tcPr>
            <w:tcW w:w="4675" w:type="dxa"/>
          </w:tcPr>
          <w:p w14:paraId="3A3A68DA" w14:textId="77777777" w:rsidR="00275A32" w:rsidRPr="00A32FBA" w:rsidRDefault="00884BCA">
            <w:pPr>
              <w:rPr>
                <w:b/>
              </w:rPr>
            </w:pPr>
            <w:r w:rsidRPr="00A32FBA">
              <w:rPr>
                <w:b/>
              </w:rPr>
              <w:t>Exams 3-4</w:t>
            </w:r>
          </w:p>
          <w:p w14:paraId="6DD54204" w14:textId="77777777" w:rsidR="00275A32" w:rsidRPr="00A32FBA" w:rsidRDefault="00884B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32FBA">
              <w:rPr>
                <w:color w:val="000000"/>
              </w:rPr>
              <w:t>50 randomized questions - multiple choice and true/false</w:t>
            </w:r>
          </w:p>
          <w:p w14:paraId="295296F4" w14:textId="77777777" w:rsidR="00275A32" w:rsidRPr="00A32FBA" w:rsidRDefault="00884B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32FBA">
              <w:rPr>
                <w:color w:val="000000"/>
              </w:rPr>
              <w:t>Online</w:t>
            </w:r>
          </w:p>
          <w:p w14:paraId="6075E016" w14:textId="77777777" w:rsidR="00275A32" w:rsidRPr="00A32FBA" w:rsidRDefault="00884B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32FBA">
              <w:rPr>
                <w:color w:val="000000"/>
              </w:rPr>
              <w:t xml:space="preserve">Timed - </w:t>
            </w:r>
            <w:r w:rsidRPr="00A32FBA">
              <w:t>120</w:t>
            </w:r>
            <w:r w:rsidRPr="00A32FBA">
              <w:rPr>
                <w:color w:val="000000"/>
              </w:rPr>
              <w:t xml:space="preserve"> minutes</w:t>
            </w:r>
          </w:p>
          <w:p w14:paraId="252296D8" w14:textId="77777777" w:rsidR="00275A32" w:rsidRPr="00A32FBA" w:rsidRDefault="00884B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A32FBA">
              <w:rPr>
                <w:color w:val="000000"/>
              </w:rPr>
              <w:t>One attempt</w:t>
            </w:r>
          </w:p>
        </w:tc>
        <w:tc>
          <w:tcPr>
            <w:tcW w:w="4675" w:type="dxa"/>
          </w:tcPr>
          <w:p w14:paraId="3B0190B2" w14:textId="77777777" w:rsidR="00275A32" w:rsidRPr="00A32FBA" w:rsidRDefault="00884BCA">
            <w:pPr>
              <w:rPr>
                <w:b/>
              </w:rPr>
            </w:pPr>
            <w:r w:rsidRPr="00A32FBA">
              <w:rPr>
                <w:b/>
              </w:rPr>
              <w:t>1, 2, 3, 4, 5</w:t>
            </w:r>
          </w:p>
        </w:tc>
      </w:tr>
      <w:tr w:rsidR="00275A32" w:rsidRPr="00A32FBA" w14:paraId="56196B7D" w14:textId="77777777">
        <w:tc>
          <w:tcPr>
            <w:tcW w:w="4675" w:type="dxa"/>
          </w:tcPr>
          <w:p w14:paraId="3FA25ECA" w14:textId="77777777" w:rsidR="00275A32" w:rsidRPr="00A32FBA" w:rsidRDefault="00884BCA">
            <w:pPr>
              <w:rPr>
                <w:b/>
              </w:rPr>
            </w:pPr>
            <w:r w:rsidRPr="00A32FBA">
              <w:rPr>
                <w:b/>
              </w:rPr>
              <w:t>Project</w:t>
            </w:r>
          </w:p>
          <w:p w14:paraId="531B3D5B" w14:textId="78FB904C" w:rsidR="00275A32" w:rsidRPr="003F4327" w:rsidRDefault="00884B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32FBA">
              <w:t>R</w:t>
            </w:r>
            <w:r w:rsidRPr="00A32FBA">
              <w:rPr>
                <w:color w:val="000000"/>
              </w:rPr>
              <w:t>esearch paper</w:t>
            </w:r>
          </w:p>
          <w:p w14:paraId="65DBA3DA" w14:textId="2128CB30" w:rsidR="003F4327" w:rsidRPr="00A32FBA" w:rsidRDefault="00AF4A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3-5</w:t>
            </w:r>
            <w:r w:rsidR="003F4327">
              <w:rPr>
                <w:color w:val="000000"/>
              </w:rPr>
              <w:t xml:space="preserve"> pages</w:t>
            </w:r>
          </w:p>
          <w:p w14:paraId="570D9AF5" w14:textId="77777777" w:rsidR="00275A32" w:rsidRPr="00A32FBA" w:rsidRDefault="00884B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32FBA">
              <w:t xml:space="preserve">APA template </w:t>
            </w:r>
            <w:r w:rsidRPr="00A32FBA">
              <w:rPr>
                <w:color w:val="000000"/>
              </w:rPr>
              <w:t>is provided along with English/APA resources</w:t>
            </w:r>
          </w:p>
          <w:p w14:paraId="3FFE8D1C" w14:textId="77777777" w:rsidR="00275A32" w:rsidRPr="00A32FBA" w:rsidRDefault="00884B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A32FBA">
              <w:t>4-6</w:t>
            </w:r>
            <w:r w:rsidRPr="00A32FBA">
              <w:rPr>
                <w:color w:val="000000"/>
              </w:rPr>
              <w:t xml:space="preserve"> minutes presentation</w:t>
            </w:r>
          </w:p>
        </w:tc>
        <w:tc>
          <w:tcPr>
            <w:tcW w:w="4675" w:type="dxa"/>
          </w:tcPr>
          <w:p w14:paraId="2378386D" w14:textId="77777777" w:rsidR="00275A32" w:rsidRPr="00A32FBA" w:rsidRDefault="00884BCA">
            <w:pPr>
              <w:rPr>
                <w:b/>
              </w:rPr>
            </w:pPr>
            <w:r w:rsidRPr="00A32FBA">
              <w:rPr>
                <w:b/>
              </w:rPr>
              <w:t>1, 2, 3, 4, 5</w:t>
            </w:r>
          </w:p>
        </w:tc>
      </w:tr>
    </w:tbl>
    <w:p w14:paraId="283D759A" w14:textId="77777777" w:rsidR="00275A32" w:rsidRPr="00A32FBA" w:rsidRDefault="00275A32">
      <w:pPr>
        <w:rPr>
          <w:b/>
        </w:rPr>
      </w:pPr>
    </w:p>
    <w:p w14:paraId="58D54A98" w14:textId="77777777" w:rsidR="00275A32" w:rsidRPr="00A32FBA" w:rsidRDefault="00275A32">
      <w:pPr>
        <w:rPr>
          <w:b/>
        </w:rPr>
      </w:pPr>
    </w:p>
    <w:p w14:paraId="099B8529" w14:textId="77777777" w:rsidR="00275A32" w:rsidRPr="00A32FBA" w:rsidRDefault="00275A32">
      <w:pPr>
        <w:rPr>
          <w:b/>
        </w:rPr>
      </w:pPr>
    </w:p>
    <w:p w14:paraId="2E502480" w14:textId="77777777" w:rsidR="00275A32" w:rsidRPr="00A32FBA" w:rsidRDefault="00275A32">
      <w:pPr>
        <w:rPr>
          <w:b/>
        </w:rPr>
      </w:pPr>
    </w:p>
    <w:p w14:paraId="53951B97" w14:textId="77777777" w:rsidR="00275A32" w:rsidRPr="00A32FBA" w:rsidRDefault="00275A32">
      <w:pPr>
        <w:rPr>
          <w:b/>
        </w:rPr>
      </w:pPr>
    </w:p>
    <w:p w14:paraId="1A504893" w14:textId="77777777" w:rsidR="00275A32" w:rsidRPr="00A32FBA" w:rsidRDefault="00884BCA">
      <w:pPr>
        <w:jc w:val="center"/>
        <w:rPr>
          <w:b/>
        </w:rPr>
      </w:pPr>
      <w:r w:rsidRPr="00A32FBA">
        <w:rPr>
          <w:b/>
        </w:rPr>
        <w:t>FINAL COURSE GRADE</w:t>
      </w:r>
    </w:p>
    <w:p w14:paraId="14FCE547" w14:textId="77777777" w:rsidR="00275A32" w:rsidRPr="00A32FBA" w:rsidRDefault="00884BCA">
      <w:pPr>
        <w:jc w:val="center"/>
        <w:rPr>
          <w:sz w:val="20"/>
          <w:szCs w:val="20"/>
        </w:rPr>
      </w:pPr>
      <w:r w:rsidRPr="00A32FBA">
        <w:rPr>
          <w:sz w:val="20"/>
          <w:szCs w:val="20"/>
        </w:rPr>
        <w:t>(Calculated using the following weighted average)</w:t>
      </w:r>
    </w:p>
    <w:p w14:paraId="44F49F46" w14:textId="77777777" w:rsidR="00275A32" w:rsidRPr="00A32FBA" w:rsidRDefault="00275A32">
      <w:pPr>
        <w:rPr>
          <w:i/>
        </w:rPr>
      </w:pPr>
    </w:p>
    <w:tbl>
      <w:tblPr>
        <w:tblStyle w:val="a1"/>
        <w:tblW w:w="8793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91"/>
        <w:gridCol w:w="2902"/>
      </w:tblGrid>
      <w:tr w:rsidR="00275A32" w:rsidRPr="00A32FBA" w14:paraId="3ACCFB33" w14:textId="77777777"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F0908" w14:textId="77777777" w:rsidR="00275A32" w:rsidRPr="00A32FBA" w:rsidRDefault="00884BCA">
            <w:pPr>
              <w:ind w:left="-180"/>
              <w:jc w:val="center"/>
              <w:rPr>
                <w:b/>
                <w:sz w:val="20"/>
                <w:szCs w:val="20"/>
              </w:rPr>
            </w:pPr>
            <w:r w:rsidRPr="00A32FBA">
              <w:rPr>
                <w:b/>
                <w:sz w:val="20"/>
                <w:szCs w:val="20"/>
              </w:rPr>
              <w:t>Evaluation Measure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A787C" w14:textId="77777777" w:rsidR="00275A32" w:rsidRPr="00A32FBA" w:rsidRDefault="00884BCA">
            <w:pPr>
              <w:ind w:left="-180"/>
              <w:jc w:val="center"/>
              <w:rPr>
                <w:b/>
                <w:sz w:val="20"/>
                <w:szCs w:val="20"/>
              </w:rPr>
            </w:pPr>
            <w:r w:rsidRPr="00A32FBA">
              <w:rPr>
                <w:b/>
                <w:sz w:val="20"/>
                <w:szCs w:val="20"/>
              </w:rPr>
              <w:t>Percentage of final grade</w:t>
            </w:r>
          </w:p>
        </w:tc>
      </w:tr>
      <w:tr w:rsidR="00C56865" w:rsidRPr="00A32FBA" w14:paraId="3FE80F26" w14:textId="77777777" w:rsidTr="00C56865">
        <w:tc>
          <w:tcPr>
            <w:tcW w:w="8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8DC4C" w14:textId="2E205C77" w:rsidR="00C56865" w:rsidRPr="00A32FBA" w:rsidRDefault="00C56865" w:rsidP="00C5686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Summative Assessments</w:t>
            </w:r>
          </w:p>
        </w:tc>
      </w:tr>
      <w:tr w:rsidR="00275A32" w:rsidRPr="00A32FBA" w14:paraId="7827D666" w14:textId="77777777"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D984F" w14:textId="0DD03893" w:rsidR="00275A32" w:rsidRPr="00A32FBA" w:rsidRDefault="00884BCA">
            <w:pPr>
              <w:rPr>
                <w:sz w:val="20"/>
                <w:szCs w:val="20"/>
              </w:rPr>
            </w:pPr>
            <w:r w:rsidRPr="00A32FBA">
              <w:rPr>
                <w:sz w:val="20"/>
                <w:szCs w:val="20"/>
              </w:rPr>
              <w:t>Exams (3-4, Equally weighted)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90529" w14:textId="77777777" w:rsidR="00275A32" w:rsidRPr="00A32FBA" w:rsidRDefault="00884BCA">
            <w:pPr>
              <w:ind w:left="-180"/>
              <w:jc w:val="center"/>
              <w:rPr>
                <w:sz w:val="20"/>
                <w:szCs w:val="20"/>
              </w:rPr>
            </w:pPr>
            <w:r w:rsidRPr="00A32FBA">
              <w:rPr>
                <w:sz w:val="20"/>
                <w:szCs w:val="20"/>
              </w:rPr>
              <w:t>30%</w:t>
            </w:r>
          </w:p>
        </w:tc>
      </w:tr>
      <w:tr w:rsidR="00275A32" w14:paraId="76BDEC30" w14:textId="77777777"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90576" w14:textId="64A4024E" w:rsidR="00275A32" w:rsidRPr="00A32FBA" w:rsidRDefault="00884BCA">
            <w:pPr>
              <w:rPr>
                <w:sz w:val="20"/>
                <w:szCs w:val="20"/>
              </w:rPr>
            </w:pPr>
            <w:r w:rsidRPr="00A32FBA">
              <w:rPr>
                <w:sz w:val="20"/>
                <w:szCs w:val="20"/>
              </w:rPr>
              <w:t>Project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343D5" w14:textId="77777777" w:rsidR="00275A32" w:rsidRPr="00A32FBA" w:rsidRDefault="00884BCA">
            <w:pPr>
              <w:ind w:left="-180"/>
              <w:jc w:val="center"/>
              <w:rPr>
                <w:sz w:val="20"/>
                <w:szCs w:val="20"/>
              </w:rPr>
            </w:pPr>
            <w:r w:rsidRPr="00A32FBA">
              <w:rPr>
                <w:sz w:val="20"/>
                <w:szCs w:val="20"/>
              </w:rPr>
              <w:t>30%</w:t>
            </w:r>
          </w:p>
        </w:tc>
      </w:tr>
      <w:tr w:rsidR="00C56865" w:rsidRPr="00C56865" w14:paraId="6B3046BF" w14:textId="77777777" w:rsidTr="00C56865">
        <w:tc>
          <w:tcPr>
            <w:tcW w:w="8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74433" w14:textId="72AA1A75" w:rsidR="00C56865" w:rsidRPr="00C56865" w:rsidRDefault="00C56865" w:rsidP="00C56865">
            <w:pPr>
              <w:ind w:left="-15"/>
              <w:rPr>
                <w:b/>
                <w:bCs/>
                <w:sz w:val="20"/>
                <w:szCs w:val="20"/>
              </w:rPr>
            </w:pPr>
            <w:r w:rsidRPr="00C56865">
              <w:rPr>
                <w:b/>
                <w:bCs/>
                <w:sz w:val="20"/>
                <w:szCs w:val="20"/>
              </w:rPr>
              <w:t>Formative Assessments</w:t>
            </w:r>
          </w:p>
        </w:tc>
      </w:tr>
      <w:tr w:rsidR="00C56865" w14:paraId="4E0596AA" w14:textId="77777777"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247F1" w14:textId="77777777" w:rsidR="00C56865" w:rsidRDefault="00C56865" w:rsidP="00C56865">
            <w:pPr>
              <w:ind w:hanging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course will contain various formative assessments including but not limited to:</w:t>
            </w:r>
          </w:p>
          <w:p w14:paraId="585E9C7A" w14:textId="77777777" w:rsidR="00C56865" w:rsidRPr="00B2721B" w:rsidRDefault="00C56865" w:rsidP="00C56865">
            <w:pPr>
              <w:pStyle w:val="ListParagraph"/>
              <w:numPr>
                <w:ilvl w:val="0"/>
                <w:numId w:val="4"/>
              </w:numPr>
              <w:ind w:left="885" w:firstLine="15"/>
              <w:rPr>
                <w:sz w:val="20"/>
                <w:szCs w:val="20"/>
              </w:rPr>
            </w:pPr>
            <w:r w:rsidRPr="00B2721B">
              <w:rPr>
                <w:sz w:val="20"/>
                <w:szCs w:val="20"/>
              </w:rPr>
              <w:t>Quizzes</w:t>
            </w:r>
          </w:p>
          <w:p w14:paraId="40A5C971" w14:textId="77777777" w:rsidR="00C56865" w:rsidRPr="00B2721B" w:rsidRDefault="00C56865" w:rsidP="00C56865">
            <w:pPr>
              <w:pStyle w:val="ListParagraph"/>
              <w:numPr>
                <w:ilvl w:val="0"/>
                <w:numId w:val="4"/>
              </w:numPr>
              <w:ind w:left="885" w:firstLine="15"/>
              <w:rPr>
                <w:sz w:val="20"/>
                <w:szCs w:val="20"/>
              </w:rPr>
            </w:pPr>
            <w:r w:rsidRPr="00B2721B">
              <w:rPr>
                <w:sz w:val="20"/>
                <w:szCs w:val="20"/>
              </w:rPr>
              <w:t>Discussion boards</w:t>
            </w:r>
          </w:p>
          <w:p w14:paraId="332DC25A" w14:textId="7D85C96A" w:rsidR="00C56865" w:rsidRDefault="00C56865" w:rsidP="00C56865">
            <w:pPr>
              <w:pStyle w:val="ListParagraph"/>
              <w:numPr>
                <w:ilvl w:val="0"/>
                <w:numId w:val="4"/>
              </w:numPr>
              <w:ind w:left="885" w:firstLine="15"/>
              <w:rPr>
                <w:sz w:val="20"/>
                <w:szCs w:val="20"/>
              </w:rPr>
            </w:pPr>
            <w:r w:rsidRPr="00B2721B">
              <w:rPr>
                <w:sz w:val="20"/>
                <w:szCs w:val="20"/>
              </w:rPr>
              <w:t>Assignments</w:t>
            </w:r>
          </w:p>
          <w:p w14:paraId="108CD5BB" w14:textId="09B6D474" w:rsidR="00C56865" w:rsidRPr="00B2721B" w:rsidRDefault="00C56865" w:rsidP="00C56865">
            <w:pPr>
              <w:pStyle w:val="ListParagraph"/>
              <w:numPr>
                <w:ilvl w:val="0"/>
                <w:numId w:val="4"/>
              </w:numPr>
              <w:ind w:left="885" w:firstLine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Current Events</w:t>
            </w:r>
          </w:p>
          <w:p w14:paraId="6F1AD4E9" w14:textId="090E2E48" w:rsidR="00C56865" w:rsidRDefault="00C56865" w:rsidP="00C56865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6E900" w14:textId="77777777" w:rsidR="00C56865" w:rsidRDefault="00C56865" w:rsidP="00C56865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40%</w:t>
            </w:r>
          </w:p>
        </w:tc>
      </w:tr>
      <w:tr w:rsidR="00C56865" w14:paraId="4DA7B82B" w14:textId="77777777"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1E6BA" w14:textId="77777777" w:rsidR="00C56865" w:rsidRDefault="00C56865" w:rsidP="00C56865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D47C8" w14:textId="77777777" w:rsidR="00C56865" w:rsidRDefault="00C56865" w:rsidP="00C56865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</w:tr>
    </w:tbl>
    <w:p w14:paraId="365134D8" w14:textId="77777777" w:rsidR="00275A32" w:rsidRDefault="00275A32"/>
    <w:p w14:paraId="64651989" w14:textId="77777777" w:rsidR="00275A32" w:rsidRDefault="00275A32"/>
    <w:p w14:paraId="15917929" w14:textId="77777777" w:rsidR="00275A32" w:rsidRDefault="00275A32"/>
    <w:p w14:paraId="08E1CBF3" w14:textId="77777777" w:rsidR="00275A32" w:rsidRDefault="00275A32"/>
    <w:p w14:paraId="5959E9A4" w14:textId="77777777" w:rsidR="00275A32" w:rsidRDefault="00275A32"/>
    <w:p w14:paraId="6965138A" w14:textId="77777777" w:rsidR="00275A32" w:rsidRDefault="00275A32"/>
    <w:p w14:paraId="65AB829A" w14:textId="77777777" w:rsidR="00275A32" w:rsidRDefault="00275A32"/>
    <w:p w14:paraId="7FBE363E" w14:textId="77777777" w:rsidR="00275A32" w:rsidRDefault="00275A32"/>
    <w:p w14:paraId="3F33E2BB" w14:textId="77777777" w:rsidR="00275A32" w:rsidRDefault="00275A32"/>
    <w:p w14:paraId="448E03AA" w14:textId="77777777" w:rsidR="00275A32" w:rsidRDefault="00275A32"/>
    <w:p w14:paraId="172F6189" w14:textId="77777777" w:rsidR="00275A32" w:rsidRDefault="00275A32"/>
    <w:p w14:paraId="0FBD70E8" w14:textId="77777777" w:rsidR="00275A32" w:rsidRDefault="00275A32"/>
    <w:p w14:paraId="71A1273B" w14:textId="77777777" w:rsidR="00275A32" w:rsidRDefault="00275A32"/>
    <w:p w14:paraId="4E6AF00E" w14:textId="77777777" w:rsidR="00275A32" w:rsidRDefault="00275A32"/>
    <w:p w14:paraId="77881908" w14:textId="77777777" w:rsidR="00275A32" w:rsidRDefault="00275A32"/>
    <w:p w14:paraId="3B3540D7" w14:textId="77777777" w:rsidR="00275A32" w:rsidRDefault="00275A32"/>
    <w:p w14:paraId="05055864" w14:textId="77777777" w:rsidR="00275A32" w:rsidRDefault="00275A32"/>
    <w:p w14:paraId="391CB777" w14:textId="77777777" w:rsidR="00275A32" w:rsidRDefault="00275A32">
      <w:pPr>
        <w:rPr>
          <w:b/>
        </w:rPr>
      </w:pPr>
    </w:p>
    <w:p w14:paraId="1DB7207B" w14:textId="77777777" w:rsidR="00275A32" w:rsidRDefault="00275A32">
      <w:pPr>
        <w:spacing w:line="480" w:lineRule="auto"/>
        <w:rPr>
          <w:sz w:val="20"/>
          <w:szCs w:val="20"/>
        </w:rPr>
      </w:pPr>
    </w:p>
    <w:sectPr w:rsidR="00275A32">
      <w:pgSz w:w="12240" w:h="15840"/>
      <w:pgMar w:top="1260" w:right="1440" w:bottom="63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88C7A5A3-8971-4E3B-A39D-79D3E912E3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52AB56A-F6FD-4793-81DD-EF58273373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4A56A8A-750B-4CB7-8DA7-98835DC250CB}"/>
    <w:embedItalic r:id="rId4" w:fontKey="{FAB686B3-4AA6-42C3-B67A-CB3F64445A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091F6D9-A49E-4282-83E9-CFFAEC9A544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A58EA"/>
    <w:multiLevelType w:val="multilevel"/>
    <w:tmpl w:val="C546C9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C33AA8"/>
    <w:multiLevelType w:val="multilevel"/>
    <w:tmpl w:val="E34465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DF03437"/>
    <w:multiLevelType w:val="hybridMultilevel"/>
    <w:tmpl w:val="9B22F7D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58D941D9"/>
    <w:multiLevelType w:val="multilevel"/>
    <w:tmpl w:val="C27A43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A32"/>
    <w:rsid w:val="00275A32"/>
    <w:rsid w:val="003F4327"/>
    <w:rsid w:val="00496652"/>
    <w:rsid w:val="00572ABA"/>
    <w:rsid w:val="00867CB2"/>
    <w:rsid w:val="00884BCA"/>
    <w:rsid w:val="00A32FBA"/>
    <w:rsid w:val="00AF4A98"/>
    <w:rsid w:val="00C56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BB8BA"/>
  <w15:docId w15:val="{21E4FB61-471C-F74C-99E6-AF79D0658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left" w:pos="-720"/>
        <w:tab w:val="left" w:pos="0"/>
        <w:tab w:val="left" w:pos="2340"/>
      </w:tabs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C568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1886</Characters>
  <Application>Microsoft Office Word</Application>
  <DocSecurity>0</DocSecurity>
  <Lines>15</Lines>
  <Paragraphs>4</Paragraphs>
  <ScaleCrop>false</ScaleCrop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 Stallings</dc:creator>
  <cp:lastModifiedBy>Susan Stallings</cp:lastModifiedBy>
  <cp:revision>2</cp:revision>
  <dcterms:created xsi:type="dcterms:W3CDTF">2025-08-25T12:48:00Z</dcterms:created>
  <dcterms:modified xsi:type="dcterms:W3CDTF">2025-08-25T12:48:00Z</dcterms:modified>
</cp:coreProperties>
</file>