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21D0" w14:textId="77777777" w:rsidR="00E5790E" w:rsidRDefault="006D68AB">
      <w:pPr>
        <w:jc w:val="center"/>
        <w:rPr>
          <w:b/>
        </w:rPr>
      </w:pPr>
      <w:r>
        <w:rPr>
          <w:noProof/>
        </w:rPr>
        <w:drawing>
          <wp:inline distT="0" distB="0" distL="0" distR="0" wp14:anchorId="163265E9" wp14:editId="267C6081">
            <wp:extent cx="2266950" cy="11747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A00027" w14:textId="77777777" w:rsidR="00E5790E" w:rsidRDefault="006D68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Course Evaluation Measures Menu </w:t>
      </w:r>
    </w:p>
    <w:p w14:paraId="0C32BEF9" w14:textId="77777777" w:rsidR="00E5790E" w:rsidRDefault="00E5790E">
      <w:pPr>
        <w:rPr>
          <w:b/>
        </w:rPr>
      </w:pP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7015"/>
      </w:tblGrid>
      <w:tr w:rsidR="00E5790E" w14:paraId="387478B8" w14:textId="77777777">
        <w:tc>
          <w:tcPr>
            <w:tcW w:w="2335" w:type="dxa"/>
          </w:tcPr>
          <w:p w14:paraId="11D51207" w14:textId="77777777" w:rsidR="00E5790E" w:rsidRDefault="006D68AB">
            <w:pPr>
              <w:ind w:hanging="111"/>
              <w:rPr>
                <w:b/>
              </w:rPr>
            </w:pPr>
            <w:r>
              <w:rPr>
                <w:b/>
              </w:rPr>
              <w:t>Course number:</w:t>
            </w:r>
          </w:p>
        </w:tc>
        <w:tc>
          <w:tcPr>
            <w:tcW w:w="7015" w:type="dxa"/>
          </w:tcPr>
          <w:p w14:paraId="36215988" w14:textId="77777777" w:rsidR="00E5790E" w:rsidRDefault="006D68AB">
            <w:r>
              <w:t>ENG 124</w:t>
            </w:r>
          </w:p>
        </w:tc>
      </w:tr>
      <w:tr w:rsidR="00E5790E" w14:paraId="4D77E529" w14:textId="77777777">
        <w:tc>
          <w:tcPr>
            <w:tcW w:w="2335" w:type="dxa"/>
          </w:tcPr>
          <w:p w14:paraId="6747FB2A" w14:textId="77777777" w:rsidR="00E5790E" w:rsidRDefault="006D68AB">
            <w:pPr>
              <w:ind w:hanging="111"/>
              <w:rPr>
                <w:b/>
              </w:rPr>
            </w:pPr>
            <w:r>
              <w:rPr>
                <w:b/>
              </w:rPr>
              <w:t>Course title:</w:t>
            </w:r>
          </w:p>
        </w:tc>
        <w:tc>
          <w:tcPr>
            <w:tcW w:w="7015" w:type="dxa"/>
          </w:tcPr>
          <w:p w14:paraId="4F7B6FAB" w14:textId="77777777" w:rsidR="00E5790E" w:rsidRDefault="006D68AB">
            <w:r>
              <w:t>Oral Communications</w:t>
            </w:r>
          </w:p>
        </w:tc>
      </w:tr>
      <w:tr w:rsidR="00E5790E" w14:paraId="11AF9DE7" w14:textId="77777777">
        <w:tc>
          <w:tcPr>
            <w:tcW w:w="2335" w:type="dxa"/>
          </w:tcPr>
          <w:p w14:paraId="0B9F4145" w14:textId="77777777" w:rsidR="00E5790E" w:rsidRDefault="006D68AB">
            <w:pPr>
              <w:ind w:hanging="111"/>
              <w:rPr>
                <w:b/>
              </w:rPr>
            </w:pPr>
            <w:r>
              <w:rPr>
                <w:b/>
              </w:rPr>
              <w:t>Campus location(s):</w:t>
            </w:r>
          </w:p>
        </w:tc>
        <w:tc>
          <w:tcPr>
            <w:tcW w:w="7015" w:type="dxa"/>
          </w:tcPr>
          <w:p w14:paraId="7797B2B4" w14:textId="77777777" w:rsidR="00E5790E" w:rsidRDefault="006D68AB">
            <w:r>
              <w:t>Georgetown, Dover, Stanton, Wilmington</w:t>
            </w:r>
          </w:p>
        </w:tc>
      </w:tr>
      <w:tr w:rsidR="00E5790E" w14:paraId="5050C80C" w14:textId="77777777">
        <w:tc>
          <w:tcPr>
            <w:tcW w:w="2335" w:type="dxa"/>
          </w:tcPr>
          <w:p w14:paraId="194959CC" w14:textId="77777777" w:rsidR="00E5790E" w:rsidRDefault="006D68AB">
            <w:pPr>
              <w:ind w:hanging="111"/>
              <w:rPr>
                <w:b/>
              </w:rPr>
            </w:pPr>
            <w:r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2E06A766" w14:textId="7A7F05F7" w:rsidR="00E5790E" w:rsidRDefault="006F4F2E">
            <w:r>
              <w:t>2027-51</w:t>
            </w:r>
          </w:p>
        </w:tc>
      </w:tr>
    </w:tbl>
    <w:p w14:paraId="461765F3" w14:textId="77777777" w:rsidR="00E5790E" w:rsidRDefault="00E5790E">
      <w:pPr>
        <w:rPr>
          <w:b/>
        </w:rPr>
      </w:pPr>
    </w:p>
    <w:p w14:paraId="0AAF0335" w14:textId="77777777" w:rsidR="00E5790E" w:rsidRDefault="006D68AB">
      <w:pPr>
        <w:tabs>
          <w:tab w:val="left" w:pos="0"/>
          <w:tab w:val="left" w:pos="540"/>
          <w:tab w:val="left" w:pos="1080"/>
        </w:tabs>
      </w:pPr>
      <w:r>
        <w:rPr>
          <w:b/>
        </w:rPr>
        <w:t>Core Course Performance Objectives</w:t>
      </w:r>
      <w:r>
        <w:t xml:space="preserve"> </w:t>
      </w:r>
    </w:p>
    <w:p w14:paraId="771AB941" w14:textId="77777777" w:rsidR="00E5790E" w:rsidRDefault="006D68AB">
      <w:pPr>
        <w:numPr>
          <w:ilvl w:val="0"/>
          <w:numId w:val="1"/>
        </w:numPr>
      </w:pPr>
      <w:r>
        <w:rPr>
          <w:highlight w:val="white"/>
        </w:rPr>
        <w:t>Apply speech principles to develop and organize presentations. (CCC 1, 2, 3, 4, 5)</w:t>
      </w:r>
    </w:p>
    <w:p w14:paraId="5741EADF" w14:textId="77777777" w:rsidR="00E5790E" w:rsidRDefault="006D68AB">
      <w:pPr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>Deliver informative and persuasive speeches. (CCC 1, 2, 3, 4, 5)</w:t>
      </w:r>
    </w:p>
    <w:p w14:paraId="16DC5B62" w14:textId="77777777" w:rsidR="00E5790E" w:rsidRDefault="006D68AB">
      <w:pPr>
        <w:numPr>
          <w:ilvl w:val="0"/>
          <w:numId w:val="1"/>
        </w:numPr>
        <w:rPr>
          <w:highlight w:val="white"/>
        </w:rPr>
      </w:pPr>
      <w:r>
        <w:rPr>
          <w:highlight w:val="white"/>
        </w:rPr>
        <w:t>Evaluate presentations based on speech principles. (CCC 1, 2, 3, 4)</w:t>
      </w:r>
    </w:p>
    <w:p w14:paraId="1EAA876F" w14:textId="77777777" w:rsidR="00E5790E" w:rsidRDefault="00E5790E"/>
    <w:p w14:paraId="0F1A7615" w14:textId="77777777" w:rsidR="00E5790E" w:rsidRDefault="00E5790E">
      <w:pPr>
        <w:jc w:val="center"/>
        <w:rPr>
          <w:b/>
        </w:rPr>
      </w:pPr>
    </w:p>
    <w:p w14:paraId="0530C56B" w14:textId="77777777" w:rsidR="00E5790E" w:rsidRDefault="006D68AB">
      <w:pPr>
        <w:jc w:val="center"/>
        <w:rPr>
          <w:b/>
        </w:rPr>
      </w:pPr>
      <w:r>
        <w:rPr>
          <w:b/>
        </w:rPr>
        <w:t>Summative Evaluations</w:t>
      </w:r>
    </w:p>
    <w:p w14:paraId="3B125FC8" w14:textId="77777777" w:rsidR="00E5790E" w:rsidRDefault="00E5790E">
      <w:pPr>
        <w:jc w:val="center"/>
        <w:rPr>
          <w:b/>
        </w:rPr>
      </w:pPr>
    </w:p>
    <w:p w14:paraId="4AF14130" w14:textId="77777777" w:rsidR="00E5790E" w:rsidRDefault="006D68A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note: All courses must have a </w:t>
      </w:r>
      <w:r>
        <w:rPr>
          <w:b/>
          <w:i/>
          <w:sz w:val="20"/>
          <w:szCs w:val="20"/>
        </w:rPr>
        <w:t>minimum</w:t>
      </w:r>
      <w:r>
        <w:rPr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of four</w:t>
      </w:r>
      <w:r>
        <w:rPr>
          <w:i/>
          <w:sz w:val="20"/>
          <w:szCs w:val="20"/>
        </w:rPr>
        <w:t xml:space="preserve"> summative evaluation measures, and those measures should include a variety of evaluation methods (e.g., test, oral presentation, group project). </w:t>
      </w:r>
      <w:r>
        <w:rPr>
          <w:b/>
          <w:i/>
          <w:sz w:val="20"/>
          <w:szCs w:val="20"/>
        </w:rPr>
        <w:t>Please list all summative evaluation measures.  In addition to these summative measures, a variety of formative exercises/quizzes/other assignments should be used to guide instruction and learning</w:t>
      </w:r>
      <w:r>
        <w:rPr>
          <w:b/>
        </w:rPr>
        <w:t xml:space="preserve"> </w:t>
      </w:r>
      <w:r>
        <w:rPr>
          <w:b/>
          <w:i/>
          <w:sz w:val="20"/>
          <w:szCs w:val="20"/>
        </w:rPr>
        <w:t>but only required to be included on the final course grade.</w:t>
      </w:r>
      <w:r>
        <w:rPr>
          <w:i/>
          <w:sz w:val="20"/>
          <w:szCs w:val="20"/>
        </w:rPr>
        <w:t xml:space="preserve"> </w:t>
      </w:r>
    </w:p>
    <w:p w14:paraId="245EBDDC" w14:textId="77777777" w:rsidR="00E5790E" w:rsidRDefault="00E5790E">
      <w:pPr>
        <w:rPr>
          <w:i/>
          <w:sz w:val="20"/>
          <w:szCs w:val="20"/>
        </w:rPr>
      </w:pPr>
    </w:p>
    <w:p w14:paraId="61A65838" w14:textId="77777777" w:rsidR="00E5790E" w:rsidRDefault="006D68AB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For each measure, please include a scope of the assignment: for example, if requiring a research paper, include the range of required number of words and number and types of sources; for a test, include the types and number of questions; for a presentation, include the minimum and maximum time, and so on. </w:t>
      </w:r>
    </w:p>
    <w:p w14:paraId="45933822" w14:textId="77777777" w:rsidR="00E5790E" w:rsidRDefault="00E5790E">
      <w:pPr>
        <w:rPr>
          <w:i/>
          <w:sz w:val="20"/>
          <w:szCs w:val="20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5790E" w14:paraId="66DF27CA" w14:textId="77777777">
        <w:tc>
          <w:tcPr>
            <w:tcW w:w="4675" w:type="dxa"/>
          </w:tcPr>
          <w:p w14:paraId="3BDD3762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30A28BEF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 xml:space="preserve">Which CCPO(s) does this evaluation measure? </w:t>
            </w:r>
          </w:p>
        </w:tc>
      </w:tr>
      <w:tr w:rsidR="00E5790E" w14:paraId="6620B698" w14:textId="77777777">
        <w:tc>
          <w:tcPr>
            <w:tcW w:w="4675" w:type="dxa"/>
          </w:tcPr>
          <w:p w14:paraId="1A0653AA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Informative Presentation</w:t>
            </w:r>
          </w:p>
          <w:p w14:paraId="7FC46E15" w14:textId="77777777" w:rsidR="00E5790E" w:rsidRDefault="00E5790E">
            <w:pPr>
              <w:rPr>
                <w:b/>
              </w:rPr>
            </w:pPr>
          </w:p>
          <w:p w14:paraId="2DC006DA" w14:textId="77777777" w:rsidR="00E5790E" w:rsidRDefault="00E5790E">
            <w:pPr>
              <w:rPr>
                <w:b/>
              </w:rPr>
            </w:pPr>
          </w:p>
        </w:tc>
        <w:tc>
          <w:tcPr>
            <w:tcW w:w="4675" w:type="dxa"/>
          </w:tcPr>
          <w:p w14:paraId="3AD3B056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1, 2, 3</w:t>
            </w:r>
          </w:p>
        </w:tc>
      </w:tr>
      <w:tr w:rsidR="00E5790E" w14:paraId="158FE7B5" w14:textId="77777777">
        <w:tc>
          <w:tcPr>
            <w:tcW w:w="4675" w:type="dxa"/>
          </w:tcPr>
          <w:p w14:paraId="1009DFE1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Persuasive Presentation</w:t>
            </w:r>
          </w:p>
          <w:p w14:paraId="65DE7B79" w14:textId="77777777" w:rsidR="00E5790E" w:rsidRDefault="00E5790E">
            <w:pPr>
              <w:rPr>
                <w:b/>
              </w:rPr>
            </w:pPr>
          </w:p>
        </w:tc>
        <w:tc>
          <w:tcPr>
            <w:tcW w:w="4675" w:type="dxa"/>
          </w:tcPr>
          <w:p w14:paraId="2333CEC4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1, 2, 3</w:t>
            </w:r>
          </w:p>
        </w:tc>
      </w:tr>
      <w:tr w:rsidR="00E5790E" w14:paraId="080456F6" w14:textId="77777777">
        <w:tc>
          <w:tcPr>
            <w:tcW w:w="4675" w:type="dxa"/>
          </w:tcPr>
          <w:p w14:paraId="4CB8CE90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Ethical Listening Skills</w:t>
            </w:r>
          </w:p>
          <w:p w14:paraId="68D952E9" w14:textId="77777777" w:rsidR="00E5790E" w:rsidRDefault="00E5790E">
            <w:pPr>
              <w:rPr>
                <w:b/>
              </w:rPr>
            </w:pPr>
          </w:p>
        </w:tc>
        <w:tc>
          <w:tcPr>
            <w:tcW w:w="4675" w:type="dxa"/>
          </w:tcPr>
          <w:p w14:paraId="744EA45C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1, 2, 3</w:t>
            </w:r>
          </w:p>
        </w:tc>
      </w:tr>
      <w:tr w:rsidR="00E5790E" w14:paraId="229F6E11" w14:textId="77777777">
        <w:tc>
          <w:tcPr>
            <w:tcW w:w="4675" w:type="dxa"/>
          </w:tcPr>
          <w:p w14:paraId="2988C075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Speech Principles</w:t>
            </w:r>
          </w:p>
          <w:p w14:paraId="7E4C1EF8" w14:textId="77777777" w:rsidR="00E5790E" w:rsidRDefault="00E5790E">
            <w:pPr>
              <w:rPr>
                <w:b/>
              </w:rPr>
            </w:pPr>
          </w:p>
          <w:p w14:paraId="494D0176" w14:textId="77777777" w:rsidR="00E5790E" w:rsidRDefault="00E5790E">
            <w:pPr>
              <w:rPr>
                <w:b/>
              </w:rPr>
            </w:pPr>
          </w:p>
        </w:tc>
        <w:tc>
          <w:tcPr>
            <w:tcW w:w="4675" w:type="dxa"/>
          </w:tcPr>
          <w:p w14:paraId="2A3DDEF7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1, 3</w:t>
            </w:r>
          </w:p>
        </w:tc>
      </w:tr>
    </w:tbl>
    <w:p w14:paraId="594E4ED4" w14:textId="77777777" w:rsidR="00E5790E" w:rsidRDefault="006D68AB">
      <w:pPr>
        <w:rPr>
          <w:i/>
          <w:sz w:val="20"/>
          <w:szCs w:val="20"/>
        </w:rPr>
      </w:pPr>
      <w:r>
        <w:br w:type="page"/>
      </w:r>
    </w:p>
    <w:p w14:paraId="2C32EDE3" w14:textId="77777777" w:rsidR="00E5790E" w:rsidRDefault="00E5790E">
      <w:pPr>
        <w:rPr>
          <w:i/>
          <w:sz w:val="20"/>
          <w:szCs w:val="20"/>
        </w:rPr>
      </w:pPr>
    </w:p>
    <w:p w14:paraId="38DCF342" w14:textId="77777777" w:rsidR="00E5790E" w:rsidRDefault="006D68AB">
      <w:pPr>
        <w:jc w:val="center"/>
        <w:rPr>
          <w:b/>
        </w:rPr>
      </w:pPr>
      <w:r>
        <w:rPr>
          <w:b/>
        </w:rPr>
        <w:t>FINAL COURSE GRADE</w:t>
      </w:r>
    </w:p>
    <w:p w14:paraId="0F6D03FF" w14:textId="77777777" w:rsidR="00E5790E" w:rsidRDefault="006D68AB">
      <w:pPr>
        <w:jc w:val="center"/>
        <w:rPr>
          <w:sz w:val="20"/>
          <w:szCs w:val="20"/>
        </w:rPr>
      </w:pPr>
      <w:r>
        <w:rPr>
          <w:sz w:val="20"/>
          <w:szCs w:val="20"/>
        </w:rPr>
        <w:t>(Calculated using the following weighted average)</w:t>
      </w:r>
    </w:p>
    <w:p w14:paraId="643EF905" w14:textId="77777777" w:rsidR="00E5790E" w:rsidRDefault="00E5790E">
      <w:pPr>
        <w:rPr>
          <w:i/>
        </w:rPr>
      </w:pPr>
    </w:p>
    <w:tbl>
      <w:tblPr>
        <w:tblStyle w:val="a1"/>
        <w:tblW w:w="948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840"/>
        <w:gridCol w:w="990"/>
        <w:gridCol w:w="1590"/>
      </w:tblGrid>
      <w:tr w:rsidR="00E5790E" w14:paraId="04130EF6" w14:textId="77777777">
        <w:trPr>
          <w:trHeight w:val="40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152C" w14:textId="77777777" w:rsidR="00E5790E" w:rsidRDefault="006D68A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Measure</w:t>
            </w:r>
          </w:p>
        </w:tc>
        <w:tc>
          <w:tcPr>
            <w:tcW w:w="4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D2973" w14:textId="77777777" w:rsidR="00E5790E" w:rsidRDefault="006D68A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Formative/Summative; </w:t>
            </w:r>
          </w:p>
          <w:p w14:paraId="66FC1344" w14:textId="77777777" w:rsidR="00E5790E" w:rsidRDefault="006D68A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C0685" w14:textId="77777777" w:rsidR="00E5790E" w:rsidRDefault="006D68AB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E5790E" w14:paraId="08E2CC8C" w14:textId="77777777">
        <w:trPr>
          <w:trHeight w:val="413"/>
        </w:trPr>
        <w:tc>
          <w:tcPr>
            <w:tcW w:w="3060" w:type="dxa"/>
            <w:vMerge w:val="restart"/>
          </w:tcPr>
          <w:p w14:paraId="6A31A38B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Informative Presentation</w:t>
            </w:r>
          </w:p>
          <w:p w14:paraId="0D5C03D6" w14:textId="77777777" w:rsidR="00E5790E" w:rsidRDefault="00E5790E">
            <w:pPr>
              <w:rPr>
                <w:b/>
              </w:rPr>
            </w:pPr>
          </w:p>
          <w:p w14:paraId="1E0BD148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874E6" w14:textId="16FD74CD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Formative: Planning materials, peer evaluations, </w:t>
            </w:r>
            <w:r w:rsidR="006F4F2E">
              <w:rPr>
                <w:sz w:val="20"/>
                <w:szCs w:val="20"/>
              </w:rPr>
              <w:t>self-reflections</w:t>
            </w:r>
            <w:r>
              <w:rPr>
                <w:sz w:val="20"/>
                <w:szCs w:val="20"/>
              </w:rPr>
              <w:t>, feedback, and/or discussions related to Informative Presentation assessments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968CF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8B16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24%</w:t>
            </w:r>
          </w:p>
        </w:tc>
      </w:tr>
      <w:tr w:rsidR="00E5790E" w14:paraId="14189428" w14:textId="77777777">
        <w:trPr>
          <w:trHeight w:val="413"/>
        </w:trPr>
        <w:tc>
          <w:tcPr>
            <w:tcW w:w="3060" w:type="dxa"/>
            <w:vMerge/>
          </w:tcPr>
          <w:p w14:paraId="7FCDCC94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530A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Summative: Informative Presentation</w:t>
            </w:r>
          </w:p>
          <w:p w14:paraId="2D34511E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Six to eight (6-8) minutes</w:t>
            </w:r>
          </w:p>
          <w:p w14:paraId="4B18C55D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Must include a visual aid and APA-formatted references page</w:t>
            </w:r>
          </w:p>
          <w:p w14:paraId="105855FB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Evaluated through the use of a collegewide rubric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745D1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E2F46" w14:textId="77777777" w:rsidR="00E5790E" w:rsidRDefault="00E5790E">
            <w:pPr>
              <w:jc w:val="center"/>
              <w:rPr>
                <w:sz w:val="20"/>
                <w:szCs w:val="20"/>
              </w:rPr>
            </w:pPr>
          </w:p>
        </w:tc>
      </w:tr>
      <w:tr w:rsidR="00E5790E" w14:paraId="7D829523" w14:textId="77777777">
        <w:trPr>
          <w:trHeight w:val="400"/>
        </w:trPr>
        <w:tc>
          <w:tcPr>
            <w:tcW w:w="3060" w:type="dxa"/>
            <w:vMerge w:val="restart"/>
          </w:tcPr>
          <w:p w14:paraId="0DF88299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Persuasive Presentation</w:t>
            </w:r>
          </w:p>
          <w:p w14:paraId="11B6E6AD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2C14" w14:textId="236BEFBA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Formative: Planning materials, peer evaluations, </w:t>
            </w:r>
            <w:r w:rsidR="006F4F2E">
              <w:rPr>
                <w:sz w:val="20"/>
                <w:szCs w:val="20"/>
              </w:rPr>
              <w:t>self-reflections</w:t>
            </w:r>
            <w:r>
              <w:rPr>
                <w:sz w:val="20"/>
                <w:szCs w:val="20"/>
              </w:rPr>
              <w:t>, feedback, and/or discussions related to Persuasive Presentation assessments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3BBB4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4CA52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24%</w:t>
            </w:r>
          </w:p>
        </w:tc>
      </w:tr>
      <w:tr w:rsidR="00E5790E" w14:paraId="237EAF48" w14:textId="77777777">
        <w:trPr>
          <w:trHeight w:val="400"/>
        </w:trPr>
        <w:tc>
          <w:tcPr>
            <w:tcW w:w="3060" w:type="dxa"/>
            <w:vMerge/>
          </w:tcPr>
          <w:p w14:paraId="15A04865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5F4BA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Summative: Persuasive Presentation </w:t>
            </w:r>
          </w:p>
          <w:p w14:paraId="1C8A5997" w14:textId="77777777" w:rsidR="00E5790E" w:rsidRDefault="006D68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Six to eight (6-8) minutes</w:t>
            </w:r>
          </w:p>
          <w:p w14:paraId="029BBD6B" w14:textId="77777777" w:rsidR="00E5790E" w:rsidRDefault="006D68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Must include a visual aid and APA-formatted references page</w:t>
            </w:r>
          </w:p>
          <w:p w14:paraId="2BBE50E5" w14:textId="77777777" w:rsidR="00E5790E" w:rsidRDefault="006D68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Evaluated through the use of a collegewide rubric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21C50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4FF9C" w14:textId="77777777" w:rsidR="00E5790E" w:rsidRDefault="00E5790E">
            <w:pPr>
              <w:jc w:val="center"/>
              <w:rPr>
                <w:sz w:val="20"/>
                <w:szCs w:val="20"/>
              </w:rPr>
            </w:pPr>
          </w:p>
        </w:tc>
      </w:tr>
      <w:tr w:rsidR="00E5790E" w14:paraId="4307F5C7" w14:textId="77777777">
        <w:trPr>
          <w:trHeight w:val="400"/>
        </w:trPr>
        <w:tc>
          <w:tcPr>
            <w:tcW w:w="3060" w:type="dxa"/>
            <w:vMerge w:val="restart"/>
            <w:tcBorders>
              <w:bottom w:val="single" w:sz="8" w:space="0" w:color="000000"/>
            </w:tcBorders>
          </w:tcPr>
          <w:p w14:paraId="4E172C0E" w14:textId="77777777" w:rsidR="00E5790E" w:rsidRDefault="006D68AB">
            <w:pPr>
              <w:rPr>
                <w:b/>
              </w:rPr>
            </w:pPr>
            <w:r>
              <w:rPr>
                <w:b/>
              </w:rPr>
              <w:t>Ethical Listening Skills</w:t>
            </w:r>
          </w:p>
          <w:p w14:paraId="6A0204B0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AD629" w14:textId="52730221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Formative: Planning materials, peer evaluations, </w:t>
            </w:r>
            <w:r w:rsidR="006F4F2E">
              <w:rPr>
                <w:sz w:val="20"/>
                <w:szCs w:val="20"/>
              </w:rPr>
              <w:t>self-reflections</w:t>
            </w:r>
            <w:r>
              <w:rPr>
                <w:sz w:val="20"/>
                <w:szCs w:val="20"/>
              </w:rPr>
              <w:t>, feedback, and/or discussions related to Ethical Listening Skills assessments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6D743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CDC30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34%</w:t>
            </w:r>
          </w:p>
        </w:tc>
      </w:tr>
      <w:tr w:rsidR="00E5790E" w14:paraId="3AF540E9" w14:textId="77777777">
        <w:trPr>
          <w:trHeight w:val="400"/>
        </w:trPr>
        <w:tc>
          <w:tcPr>
            <w:tcW w:w="3060" w:type="dxa"/>
            <w:vMerge/>
          </w:tcPr>
          <w:p w14:paraId="236CB30E" w14:textId="77777777" w:rsidR="00E5790E" w:rsidRDefault="00E5790E">
            <w:pPr>
              <w:rPr>
                <w:b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D8CF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Summative:  Peer evaluations on presentations</w:t>
            </w:r>
          </w:p>
          <w:p w14:paraId="401343EF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Evaluated through the use of a collegewide rubric</w:t>
            </w:r>
          </w:p>
          <w:p w14:paraId="3E21ED48" w14:textId="77777777" w:rsidR="00E5790E" w:rsidRDefault="00E5790E">
            <w:pPr>
              <w:rPr>
                <w:sz w:val="20"/>
                <w:szCs w:val="20"/>
              </w:rPr>
            </w:pPr>
          </w:p>
          <w:p w14:paraId="3698CB9B" w14:textId="21258D06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Summative: Video Response</w:t>
            </w:r>
          </w:p>
          <w:p w14:paraId="1EC7DB18" w14:textId="77777777" w:rsidR="00E5790E" w:rsidRDefault="006D68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Evaluated through the use of a collegewide rubric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CDCC4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26%</w:t>
            </w: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3C1E" w14:textId="77777777" w:rsidR="00E5790E" w:rsidRDefault="00E5790E">
            <w:pPr>
              <w:jc w:val="center"/>
              <w:rPr>
                <w:sz w:val="20"/>
                <w:szCs w:val="20"/>
              </w:rPr>
            </w:pPr>
          </w:p>
        </w:tc>
      </w:tr>
      <w:tr w:rsidR="00E5790E" w14:paraId="281FB41A" w14:textId="77777777">
        <w:trPr>
          <w:trHeight w:val="400"/>
        </w:trPr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07C7" w14:textId="77777777" w:rsidR="00E5790E" w:rsidRDefault="006D6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Speech Principles</w:t>
            </w: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5508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Formative: Sample speech evaluations and quizzes related to Speech Principles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DD192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DBAAF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</w:tr>
      <w:tr w:rsidR="00E5790E" w14:paraId="71456DDF" w14:textId="77777777">
        <w:trPr>
          <w:trHeight w:val="400"/>
        </w:trPr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0BD4" w14:textId="77777777" w:rsidR="00E5790E" w:rsidRDefault="00E57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BC1AC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Summative: Self-reflection form based on Speech Principles</w:t>
            </w:r>
          </w:p>
          <w:p w14:paraId="2CD1AE6A" w14:textId="77777777" w:rsidR="00E5790E" w:rsidRDefault="006D68A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Evaluated through the use of a collegewide rubric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E490" w14:textId="77777777" w:rsidR="00E5790E" w:rsidRDefault="006D68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929CE" w14:textId="77777777" w:rsidR="00E5790E" w:rsidRDefault="00E5790E">
            <w:pPr>
              <w:jc w:val="center"/>
              <w:rPr>
                <w:sz w:val="20"/>
                <w:szCs w:val="20"/>
              </w:rPr>
            </w:pPr>
          </w:p>
        </w:tc>
      </w:tr>
      <w:tr w:rsidR="00E5790E" w14:paraId="2873196B" w14:textId="77777777">
        <w:trPr>
          <w:trHeight w:val="40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4F107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4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F48D2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39% Formative</w:t>
            </w:r>
          </w:p>
          <w:p w14:paraId="79C991BA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61% Summative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8CEC" w14:textId="77777777" w:rsidR="00E5790E" w:rsidRDefault="006D68AB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62A2F5FC" w14:textId="77777777" w:rsidR="00E5790E" w:rsidRDefault="00E5790E"/>
    <w:p w14:paraId="20C3B5C4" w14:textId="77777777" w:rsidR="00E5790E" w:rsidRDefault="00E5790E">
      <w:bookmarkStart w:id="0" w:name="_gjdgxs" w:colFirst="0" w:colLast="0"/>
      <w:bookmarkEnd w:id="0"/>
    </w:p>
    <w:p w14:paraId="0F20E54A" w14:textId="77777777" w:rsidR="00E5790E" w:rsidRDefault="00E5790E"/>
    <w:tbl>
      <w:tblPr>
        <w:tblStyle w:val="a2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5"/>
        <w:gridCol w:w="3524"/>
        <w:gridCol w:w="877"/>
        <w:gridCol w:w="1239"/>
      </w:tblGrid>
      <w:tr w:rsidR="00E5790E" w14:paraId="7E57372E" w14:textId="77777777">
        <w:tc>
          <w:tcPr>
            <w:tcW w:w="371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090D7D" w14:textId="77777777" w:rsidR="00E5790E" w:rsidRDefault="006D68A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Submitted by (Collegewide Lead):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6ACD" w14:textId="164D915D" w:rsidR="00E5790E" w:rsidRDefault="006E4830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Patricia Gallo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8EDA5" w14:textId="77777777" w:rsidR="00E5790E" w:rsidRDefault="006D68A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D578" w14:textId="2CBEC887" w:rsidR="00E5790E" w:rsidRDefault="006E4830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3/2/2026</w:t>
            </w:r>
          </w:p>
        </w:tc>
      </w:tr>
      <w:tr w:rsidR="00E5790E" w14:paraId="50C9FBB9" w14:textId="77777777"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 w14:paraId="72ECD0B3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0F5FF0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2E025DF" w14:textId="77777777" w:rsidR="00E5790E" w:rsidRDefault="00E5790E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19B1E3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E5790E" w14:paraId="5C9D93CE" w14:textId="77777777"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AD321" w14:textId="77777777" w:rsidR="00E5790E" w:rsidRDefault="006D68AB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1" w:name="30j0zll" w:colFirst="0" w:colLast="0"/>
            <w:bookmarkEnd w:id="1"/>
            <w:r>
              <w:rPr>
                <w:b/>
                <w:sz w:val="22"/>
                <w:szCs w:val="22"/>
              </w:rPr>
              <w:t>☐ Approved by counterparts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127A8B" w14:textId="77777777" w:rsidR="00E5790E" w:rsidRDefault="006D68A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1385" w14:textId="77777777" w:rsidR="00E5790E" w:rsidRDefault="00E5790E">
            <w:pPr>
              <w:keepLines/>
              <w:ind w:right="-720"/>
              <w:rPr>
                <w:sz w:val="22"/>
                <w:szCs w:val="22"/>
              </w:rPr>
            </w:pPr>
          </w:p>
        </w:tc>
      </w:tr>
      <w:tr w:rsidR="00E5790E" w14:paraId="635B182F" w14:textId="77777777"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 w14:paraId="243C3269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14:paraId="3466A130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0428D5F" w14:textId="77777777" w:rsidR="00E5790E" w:rsidRDefault="00E5790E">
            <w:pPr>
              <w:keepLines/>
              <w:ind w:right="-720"/>
              <w:rPr>
                <w:b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3654AB" w14:textId="77777777" w:rsidR="00E5790E" w:rsidRDefault="00E5790E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</w:p>
        </w:tc>
      </w:tr>
      <w:tr w:rsidR="00E5790E" w14:paraId="36BE61E3" w14:textId="77777777">
        <w:tc>
          <w:tcPr>
            <w:tcW w:w="7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BAADA" w14:textId="50A56849" w:rsidR="00E5790E" w:rsidRDefault="008E73DC">
            <w:pPr>
              <w:keepLines/>
              <w:ind w:right="-720"/>
              <w:rPr>
                <w:b/>
                <w:i/>
                <w:sz w:val="22"/>
                <w:szCs w:val="22"/>
              </w:rPr>
            </w:pPr>
            <w:bookmarkStart w:id="2" w:name="1fob9te" w:colFirst="0" w:colLast="0"/>
            <w:bookmarkEnd w:id="2"/>
            <w:r>
              <w:rPr>
                <w:b/>
                <w:sz w:val="22"/>
                <w:szCs w:val="22"/>
              </w:rPr>
              <w:t>X</w:t>
            </w:r>
            <w:r w:rsidR="006D68AB">
              <w:rPr>
                <w:b/>
                <w:sz w:val="22"/>
                <w:szCs w:val="22"/>
              </w:rPr>
              <w:t xml:space="preserve"> Reviewed by Curriculum Committee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9636A1" w14:textId="77777777" w:rsidR="00E5790E" w:rsidRDefault="006D68AB">
            <w:pPr>
              <w:keepLines/>
              <w:ind w:right="-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7244" w14:textId="3BE0A6F5" w:rsidR="00E5790E" w:rsidRDefault="00E06222">
            <w:pPr>
              <w:keepLines/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5/19/26</w:t>
            </w:r>
          </w:p>
        </w:tc>
      </w:tr>
    </w:tbl>
    <w:p w14:paraId="40BE0A5F" w14:textId="77777777" w:rsidR="00E5790E" w:rsidRDefault="00E5790E"/>
    <w:p w14:paraId="55A0AE3C" w14:textId="77777777" w:rsidR="00E5790E" w:rsidRDefault="00E5790E"/>
    <w:p w14:paraId="104917D4" w14:textId="77777777" w:rsidR="00E5790E" w:rsidRDefault="00E5790E"/>
    <w:p w14:paraId="5F23E64C" w14:textId="77777777" w:rsidR="00E5790E" w:rsidRDefault="00E5790E"/>
    <w:p w14:paraId="7F46D9FB" w14:textId="77777777" w:rsidR="00E5790E" w:rsidRDefault="00E5790E"/>
    <w:p w14:paraId="5C25735C" w14:textId="77777777" w:rsidR="00E5790E" w:rsidRDefault="00E5790E"/>
    <w:p w14:paraId="23C76FF5" w14:textId="77777777" w:rsidR="00E5790E" w:rsidRDefault="00E5790E"/>
    <w:p w14:paraId="351ED42F" w14:textId="77777777" w:rsidR="00E5790E" w:rsidRDefault="00E5790E"/>
    <w:p w14:paraId="7ABEE22B" w14:textId="77777777" w:rsidR="00E5790E" w:rsidRDefault="00E5790E"/>
    <w:p w14:paraId="07F77653" w14:textId="77777777" w:rsidR="00E5790E" w:rsidRDefault="00E5790E"/>
    <w:p w14:paraId="3B82F471" w14:textId="77777777" w:rsidR="00E5790E" w:rsidRDefault="00E5790E"/>
    <w:p w14:paraId="29E865EC" w14:textId="77777777" w:rsidR="00E5790E" w:rsidRDefault="00E5790E"/>
    <w:p w14:paraId="539AE487" w14:textId="77777777" w:rsidR="00E5790E" w:rsidRDefault="00E5790E"/>
    <w:p w14:paraId="783DE80E" w14:textId="77777777" w:rsidR="00E5790E" w:rsidRDefault="00E5790E"/>
    <w:p w14:paraId="79FC5931" w14:textId="77777777" w:rsidR="00E5790E" w:rsidRDefault="00E5790E"/>
    <w:p w14:paraId="60F6B398" w14:textId="77777777" w:rsidR="00E5790E" w:rsidRDefault="00E5790E">
      <w:pPr>
        <w:rPr>
          <w:b/>
        </w:rPr>
      </w:pPr>
    </w:p>
    <w:p w14:paraId="7354C5BA" w14:textId="77777777" w:rsidR="00E5790E" w:rsidRDefault="00E5790E">
      <w:pPr>
        <w:spacing w:line="480" w:lineRule="auto"/>
        <w:rPr>
          <w:sz w:val="20"/>
          <w:szCs w:val="20"/>
        </w:rPr>
      </w:pPr>
    </w:p>
    <w:sectPr w:rsidR="00E5790E">
      <w:pgSz w:w="12240" w:h="15840"/>
      <w:pgMar w:top="126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1731C"/>
    <w:multiLevelType w:val="multilevel"/>
    <w:tmpl w:val="7B5CDD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90E"/>
    <w:rsid w:val="0020073D"/>
    <w:rsid w:val="006D68AB"/>
    <w:rsid w:val="006E4830"/>
    <w:rsid w:val="006F4F2E"/>
    <w:rsid w:val="008E73DC"/>
    <w:rsid w:val="00A72586"/>
    <w:rsid w:val="00D26D24"/>
    <w:rsid w:val="00E06222"/>
    <w:rsid w:val="00E5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985D8"/>
  <w15:docId w15:val="{4DAC121E-F800-41EB-A450-9FF12652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0"/>
        <w:tab w:val="left" w:pos="2340"/>
      </w:tabs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2701</Characters>
  <Application>Microsoft Office Word</Application>
  <DocSecurity>0</DocSecurity>
  <Lines>22</Lines>
  <Paragraphs>6</Paragraphs>
  <ScaleCrop>false</ScaleCrop>
  <Company>Delaware Technical Community College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Stallings</dc:creator>
  <cp:lastModifiedBy>Susan R Stallings</cp:lastModifiedBy>
  <cp:revision>2</cp:revision>
  <dcterms:created xsi:type="dcterms:W3CDTF">2026-05-19T18:20:00Z</dcterms:created>
  <dcterms:modified xsi:type="dcterms:W3CDTF">2026-05-19T18:20:00Z</dcterms:modified>
</cp:coreProperties>
</file>