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698FE" w14:textId="77777777" w:rsidR="00A74E17" w:rsidRDefault="006D7141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  <w:r>
        <w:rPr>
          <w:rFonts w:ascii="Inter" w:eastAsia="Inter" w:hAnsi="Inter" w:cs="Inter"/>
          <w:noProof/>
          <w:sz w:val="24"/>
          <w:szCs w:val="24"/>
        </w:rPr>
        <w:drawing>
          <wp:inline distT="0" distB="0" distL="0" distR="0" wp14:anchorId="2204B802" wp14:editId="2A13E790">
            <wp:extent cx="2266950" cy="11747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68045F" w14:textId="77777777" w:rsidR="00A74E17" w:rsidRDefault="006D7141">
      <w:pPr>
        <w:spacing w:line="240" w:lineRule="auto"/>
        <w:jc w:val="center"/>
        <w:rPr>
          <w:rFonts w:ascii="Inter" w:eastAsia="Inter" w:hAnsi="Inter" w:cs="Inter"/>
          <w:b/>
          <w:bCs/>
          <w:sz w:val="28"/>
          <w:szCs w:val="28"/>
        </w:rPr>
      </w:pPr>
      <w:r>
        <w:rPr>
          <w:rFonts w:ascii="Inter" w:eastAsia="Inter" w:hAnsi="Inter" w:cs="Inter"/>
          <w:b/>
          <w:bCs/>
          <w:sz w:val="28"/>
          <w:szCs w:val="28"/>
        </w:rPr>
        <w:t xml:space="preserve">Course Evaluation Measures Menu </w:t>
      </w:r>
    </w:p>
    <w:p w14:paraId="537C578C" w14:textId="77777777" w:rsidR="00A74E17" w:rsidRDefault="00A74E17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tbl>
      <w:tblPr>
        <w:tblStyle w:val="a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20"/>
        <w:gridCol w:w="6240"/>
      </w:tblGrid>
      <w:tr w:rsidR="00A74E17" w14:paraId="47C3D5E2" w14:textId="77777777">
        <w:tc>
          <w:tcPr>
            <w:tcW w:w="3120" w:type="dxa"/>
          </w:tcPr>
          <w:p w14:paraId="6437880C" w14:textId="77777777" w:rsidR="00A74E17" w:rsidRDefault="006D7141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Course number:</w:t>
            </w:r>
          </w:p>
        </w:tc>
        <w:tc>
          <w:tcPr>
            <w:tcW w:w="6240" w:type="dxa"/>
          </w:tcPr>
          <w:p w14:paraId="416B2DAB" w14:textId="77777777" w:rsidR="00A74E17" w:rsidRDefault="006D7141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FIN 221</w:t>
            </w:r>
          </w:p>
        </w:tc>
      </w:tr>
      <w:tr w:rsidR="00A74E17" w14:paraId="2332C251" w14:textId="77777777">
        <w:tc>
          <w:tcPr>
            <w:tcW w:w="3120" w:type="dxa"/>
          </w:tcPr>
          <w:p w14:paraId="3EF113FF" w14:textId="77777777" w:rsidR="00A74E17" w:rsidRDefault="006D7141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Course title:</w:t>
            </w:r>
          </w:p>
        </w:tc>
        <w:tc>
          <w:tcPr>
            <w:tcW w:w="6240" w:type="dxa"/>
          </w:tcPr>
          <w:p w14:paraId="4198EFC2" w14:textId="77777777" w:rsidR="00A74E17" w:rsidRDefault="006D7141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Money &amp; Banking</w:t>
            </w:r>
          </w:p>
        </w:tc>
      </w:tr>
      <w:tr w:rsidR="00A74E17" w14:paraId="2B51C85F" w14:textId="77777777">
        <w:tc>
          <w:tcPr>
            <w:tcW w:w="3120" w:type="dxa"/>
          </w:tcPr>
          <w:p w14:paraId="6D5552EC" w14:textId="77777777" w:rsidR="00A74E17" w:rsidRDefault="006D7141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Campus location(s):</w:t>
            </w:r>
          </w:p>
        </w:tc>
        <w:tc>
          <w:tcPr>
            <w:tcW w:w="6240" w:type="dxa"/>
          </w:tcPr>
          <w:p w14:paraId="7D5B1C18" w14:textId="77777777" w:rsidR="00A74E17" w:rsidRDefault="006D7141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Georgetown, Dover, Wilmington</w:t>
            </w:r>
          </w:p>
        </w:tc>
      </w:tr>
      <w:tr w:rsidR="00A74E17" w14:paraId="751F476D" w14:textId="77777777">
        <w:tc>
          <w:tcPr>
            <w:tcW w:w="3120" w:type="dxa"/>
          </w:tcPr>
          <w:p w14:paraId="7B809D87" w14:textId="77777777" w:rsidR="00A74E17" w:rsidRDefault="006D7141">
            <w:pPr>
              <w:ind w:hanging="111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Effective semester:</w:t>
            </w:r>
          </w:p>
        </w:tc>
        <w:tc>
          <w:tcPr>
            <w:tcW w:w="6240" w:type="dxa"/>
          </w:tcPr>
          <w:p w14:paraId="10284D04" w14:textId="77777777" w:rsidR="00A74E17" w:rsidRDefault="006D7141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2027-51</w:t>
            </w:r>
          </w:p>
        </w:tc>
      </w:tr>
    </w:tbl>
    <w:p w14:paraId="4C040A8C" w14:textId="77777777" w:rsidR="00A74E17" w:rsidRDefault="00A74E17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p w14:paraId="521570B4" w14:textId="77777777" w:rsidR="00A74E17" w:rsidRDefault="006D7141">
      <w:pPr>
        <w:tabs>
          <w:tab w:val="left" w:pos="0"/>
          <w:tab w:val="left" w:pos="540"/>
          <w:tab w:val="left" w:pos="1080"/>
        </w:tabs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b/>
          <w:bCs/>
          <w:sz w:val="24"/>
          <w:szCs w:val="24"/>
        </w:rPr>
        <w:t>Core Course Performance Objectives</w:t>
      </w:r>
      <w:r>
        <w:rPr>
          <w:rFonts w:ascii="Inter" w:eastAsia="Inter" w:hAnsi="Inter" w:cs="Inter"/>
          <w:sz w:val="24"/>
          <w:szCs w:val="24"/>
        </w:rPr>
        <w:t xml:space="preserve"> </w:t>
      </w:r>
    </w:p>
    <w:p w14:paraId="1B918D0C" w14:textId="77777777" w:rsidR="00A74E17" w:rsidRDefault="006D7141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Analyze how the financial system moves money from savers to borrowers—through intermediaries, markets, and key instruments—in the U.S. and globally. (CCC 2, 5, 6; PGC 2, 5)</w:t>
      </w:r>
    </w:p>
    <w:p w14:paraId="39DCCF2A" w14:textId="77777777" w:rsidR="00A74E17" w:rsidRDefault="006D7141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Analyze money and the payments system to determine how monetary aggregates relate to economic activity. (CCC 2, 5, 6; PGC 3, 5)</w:t>
      </w:r>
    </w:p>
    <w:p w14:paraId="670454DF" w14:textId="77777777" w:rsidR="00A74E17" w:rsidRDefault="006D7141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Analyze time-value-of-money and interest-rate concepts, including the risk and term structure, for financial valuation and decisions. (CCC 2, 6; PGC 2, 5)</w:t>
      </w:r>
    </w:p>
    <w:p w14:paraId="2C38EE51" w14:textId="77777777" w:rsidR="00A74E17" w:rsidRDefault="006D7141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Evaluate risk, return, and valuation for bonds, stocks, and basic derivatives to inform investment decisions. (CCC 2, 4, 6; PGC 1, 2, 5)</w:t>
      </w:r>
    </w:p>
    <w:p w14:paraId="1F1B6435" w14:textId="77777777" w:rsidR="00A74E17" w:rsidRDefault="006D7141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Analyze foreign exchange markets and international financial linkages. (CCC 2, 5, 6; PGC 2, 5)</w:t>
      </w:r>
    </w:p>
    <w:p w14:paraId="78E0035E" w14:textId="77777777" w:rsidR="00A74E17" w:rsidRDefault="006D7141">
      <w:pPr>
        <w:numPr>
          <w:ilvl w:val="0"/>
          <w:numId w:val="1"/>
        </w:numPr>
        <w:spacing w:line="240" w:lineRule="auto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sz w:val="24"/>
          <w:szCs w:val="24"/>
        </w:rPr>
        <w:t>Evaluate central-bank organization, financial regulation, and monetary policy—including the money-supply process—and their macroeconomic effects. (CCC 2, 4, 5, 6; PGC 1, 2, 5)</w:t>
      </w:r>
    </w:p>
    <w:p w14:paraId="44EE1D3E" w14:textId="77777777" w:rsidR="00A74E17" w:rsidRDefault="00A74E17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</w:p>
    <w:p w14:paraId="7DE4A32B" w14:textId="77777777" w:rsidR="00A74E17" w:rsidRDefault="006D7141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  <w:r>
        <w:rPr>
          <w:rFonts w:ascii="Inter" w:eastAsia="Inter" w:hAnsi="Inter" w:cs="Inter"/>
          <w:b/>
          <w:bCs/>
          <w:sz w:val="24"/>
          <w:szCs w:val="24"/>
        </w:rPr>
        <w:t>Summative Evaluations</w:t>
      </w:r>
    </w:p>
    <w:p w14:paraId="4754AC0C" w14:textId="77777777" w:rsidR="00A74E17" w:rsidRDefault="00A74E17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</w:p>
    <w:p w14:paraId="165912EA" w14:textId="77777777" w:rsidR="00A74E17" w:rsidRDefault="006D7141">
      <w:pPr>
        <w:spacing w:line="240" w:lineRule="auto"/>
        <w:rPr>
          <w:rFonts w:ascii="Inter" w:eastAsia="Inter" w:hAnsi="Inter" w:cs="Inter"/>
          <w:i/>
          <w:iCs/>
          <w:sz w:val="20"/>
          <w:szCs w:val="20"/>
        </w:rPr>
      </w:pPr>
      <w:r>
        <w:rPr>
          <w:rFonts w:ascii="Inter" w:eastAsia="Inter" w:hAnsi="Inter" w:cs="Inter"/>
          <w:i/>
          <w:iCs/>
          <w:sz w:val="20"/>
          <w:szCs w:val="20"/>
        </w:rPr>
        <w:t xml:space="preserve">Please note: All courses must have a </w:t>
      </w:r>
      <w:r>
        <w:rPr>
          <w:rFonts w:ascii="Inter" w:eastAsia="Inter" w:hAnsi="Inter" w:cs="Inter"/>
          <w:b/>
          <w:bCs/>
          <w:i/>
          <w:iCs/>
          <w:sz w:val="20"/>
          <w:szCs w:val="20"/>
        </w:rPr>
        <w:t>minimum</w:t>
      </w:r>
      <w:r>
        <w:rPr>
          <w:rFonts w:ascii="Inter" w:eastAsia="Inter" w:hAnsi="Inter" w:cs="Inter"/>
          <w:i/>
          <w:iCs/>
          <w:sz w:val="20"/>
          <w:szCs w:val="20"/>
        </w:rPr>
        <w:t xml:space="preserve"> </w:t>
      </w:r>
      <w:r>
        <w:rPr>
          <w:rFonts w:ascii="Inter" w:eastAsia="Inter" w:hAnsi="Inter" w:cs="Inter"/>
          <w:b/>
          <w:bCs/>
          <w:i/>
          <w:iCs/>
          <w:sz w:val="20"/>
          <w:szCs w:val="20"/>
        </w:rPr>
        <w:t>of four</w:t>
      </w:r>
      <w:r>
        <w:rPr>
          <w:rFonts w:ascii="Inter" w:eastAsia="Inter" w:hAnsi="Inter" w:cs="Inter"/>
          <w:i/>
          <w:iCs/>
          <w:sz w:val="20"/>
          <w:szCs w:val="20"/>
        </w:rPr>
        <w:t xml:space="preserve"> summative evaluation measures, and those measures should include a variety of evaluation methods (e.g., test, oral presentation, group project). </w:t>
      </w:r>
      <w:r>
        <w:rPr>
          <w:rFonts w:ascii="Inter" w:eastAsia="Inter" w:hAnsi="Inter" w:cs="Inter"/>
          <w:b/>
          <w:bCs/>
          <w:i/>
          <w:iCs/>
          <w:sz w:val="20"/>
          <w:szCs w:val="20"/>
        </w:rPr>
        <w:t>Please list all summative evaluation measures.  In addition to these summative measures, a variety of formative exercises/quizzes/other assignments should be used to guide instruction and learning</w:t>
      </w:r>
      <w:r>
        <w:rPr>
          <w:rFonts w:ascii="Inter" w:eastAsia="Inter" w:hAnsi="Inter" w:cs="Inter"/>
          <w:b/>
          <w:bCs/>
          <w:sz w:val="24"/>
          <w:szCs w:val="24"/>
        </w:rPr>
        <w:t xml:space="preserve"> </w:t>
      </w:r>
      <w:r>
        <w:rPr>
          <w:rFonts w:ascii="Inter" w:eastAsia="Inter" w:hAnsi="Inter" w:cs="Inter"/>
          <w:b/>
          <w:bCs/>
          <w:i/>
          <w:iCs/>
          <w:sz w:val="20"/>
          <w:szCs w:val="20"/>
        </w:rPr>
        <w:t>but only required to be included on the final course grade.</w:t>
      </w:r>
      <w:r>
        <w:rPr>
          <w:rFonts w:ascii="Inter" w:eastAsia="Inter" w:hAnsi="Inter" w:cs="Inter"/>
          <w:i/>
          <w:iCs/>
          <w:sz w:val="20"/>
          <w:szCs w:val="20"/>
        </w:rPr>
        <w:t xml:space="preserve"> </w:t>
      </w:r>
    </w:p>
    <w:p w14:paraId="72376A94" w14:textId="77777777" w:rsidR="00A74E17" w:rsidRDefault="00A74E17">
      <w:pPr>
        <w:spacing w:line="240" w:lineRule="auto"/>
        <w:rPr>
          <w:rFonts w:ascii="Inter" w:eastAsia="Inter" w:hAnsi="Inter" w:cs="Inter"/>
          <w:i/>
          <w:iCs/>
          <w:sz w:val="20"/>
          <w:szCs w:val="20"/>
        </w:rPr>
      </w:pPr>
    </w:p>
    <w:p w14:paraId="5300AC38" w14:textId="77777777" w:rsidR="00A74E17" w:rsidRDefault="006D7141">
      <w:pPr>
        <w:spacing w:line="240" w:lineRule="auto"/>
        <w:rPr>
          <w:rFonts w:ascii="Inter" w:eastAsia="Inter" w:hAnsi="Inter" w:cs="Inter"/>
          <w:i/>
          <w:iCs/>
          <w:sz w:val="20"/>
          <w:szCs w:val="20"/>
        </w:rPr>
      </w:pPr>
      <w:r>
        <w:rPr>
          <w:rFonts w:ascii="Inter" w:eastAsia="Inter" w:hAnsi="Inter" w:cs="Inter"/>
          <w:i/>
          <w:iCs/>
          <w:sz w:val="20"/>
          <w:szCs w:val="20"/>
        </w:rPr>
        <w:t xml:space="preserve">For each measure, please include a scope of the assignment: for example, if requiring a research paper, include the range of required number of words and number and types of sources; for a test, include the types and number of questions; for a presentation, include the minimum and maximum time, and so on. </w:t>
      </w:r>
    </w:p>
    <w:p w14:paraId="5BDBD54E" w14:textId="77777777" w:rsidR="00A74E17" w:rsidRDefault="00A74E17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p w14:paraId="1B92FFEF" w14:textId="77777777" w:rsidR="00A74E17" w:rsidRDefault="00A74E17">
      <w:pPr>
        <w:spacing w:line="240" w:lineRule="auto"/>
        <w:rPr>
          <w:rFonts w:ascii="Inter" w:eastAsia="Inter" w:hAnsi="Inter" w:cs="Inter"/>
          <w:sz w:val="20"/>
          <w:szCs w:val="20"/>
        </w:rPr>
      </w:pPr>
    </w:p>
    <w:tbl>
      <w:tblPr>
        <w:tblStyle w:val="a0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A74E17" w14:paraId="2B70C3CC" w14:textId="77777777">
        <w:tc>
          <w:tcPr>
            <w:tcW w:w="4675" w:type="dxa"/>
          </w:tcPr>
          <w:p w14:paraId="71712B32" w14:textId="77777777" w:rsidR="00A74E17" w:rsidRDefault="006D7141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lastRenderedPageBreak/>
              <w:t xml:space="preserve">Evaluation Measures: </w:t>
            </w:r>
            <w:r>
              <w:rPr>
                <w:rFonts w:ascii="Inter" w:eastAsia="Inter" w:hAnsi="Inter" w:cs="Inter"/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1D92FFEC" w14:textId="77777777" w:rsidR="00A74E17" w:rsidRDefault="006D7141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 xml:space="preserve">Which CCPO(s) does this evaluation measure? </w:t>
            </w:r>
          </w:p>
        </w:tc>
      </w:tr>
      <w:tr w:rsidR="00A74E17" w14:paraId="252D8185" w14:textId="77777777">
        <w:tc>
          <w:tcPr>
            <w:tcW w:w="4675" w:type="dxa"/>
          </w:tcPr>
          <w:p w14:paraId="20143264" w14:textId="77777777" w:rsidR="00A74E17" w:rsidRDefault="006D7141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3-5 Exams (Equally Weighted)</w:t>
            </w:r>
          </w:p>
          <w:p w14:paraId="41DDF288" w14:textId="77777777" w:rsidR="00A74E17" w:rsidRDefault="00A74E17">
            <w:pPr>
              <w:rPr>
                <w:rFonts w:ascii="Inter" w:eastAsia="Inter" w:hAnsi="Inter" w:cs="Inter"/>
                <w:sz w:val="24"/>
                <w:szCs w:val="24"/>
              </w:rPr>
            </w:pPr>
          </w:p>
          <w:p w14:paraId="7AAE1AD4" w14:textId="77777777" w:rsidR="00A74E17" w:rsidRDefault="006D7141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Description:</w:t>
            </w:r>
            <w:r>
              <w:rPr>
                <w:rFonts w:ascii="Inter" w:eastAsia="Inter" w:hAnsi="Inter" w:cs="Inter"/>
                <w:sz w:val="24"/>
                <w:szCs w:val="24"/>
              </w:rPr>
              <w:t xml:space="preserve"> 25 - 50 Multiple </w:t>
            </w:r>
            <w:proofErr w:type="gramStart"/>
            <w:r>
              <w:rPr>
                <w:rFonts w:ascii="Inter" w:eastAsia="Inter" w:hAnsi="Inter" w:cs="Inter"/>
                <w:sz w:val="24"/>
                <w:szCs w:val="24"/>
              </w:rPr>
              <w:t>choice</w:t>
            </w:r>
            <w:proofErr w:type="gramEnd"/>
            <w:r>
              <w:rPr>
                <w:rFonts w:ascii="Inter" w:eastAsia="Inter" w:hAnsi="Inter" w:cs="Inter"/>
                <w:sz w:val="24"/>
                <w:szCs w:val="24"/>
              </w:rPr>
              <w:t>, true/false, select the option(s) and matching questions from a pool of questions and 1 - 3 Short answer/essay/case-study response.</w:t>
            </w:r>
          </w:p>
          <w:p w14:paraId="0448258A" w14:textId="77777777" w:rsidR="00A74E17" w:rsidRDefault="00A74E17">
            <w:pPr>
              <w:rPr>
                <w:rFonts w:ascii="Inter" w:eastAsia="Inter" w:hAnsi="Inter" w:cs="Inter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ED4CF9C" w14:textId="77777777" w:rsidR="00A74E17" w:rsidRDefault="006D7141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1,2,3,4,5,6</w:t>
            </w:r>
          </w:p>
        </w:tc>
      </w:tr>
      <w:tr w:rsidR="00A74E17" w14:paraId="5DF09347" w14:textId="77777777">
        <w:trPr>
          <w:trHeight w:val="200"/>
        </w:trPr>
        <w:tc>
          <w:tcPr>
            <w:tcW w:w="4675" w:type="dxa"/>
          </w:tcPr>
          <w:p w14:paraId="5DCE89BB" w14:textId="77777777" w:rsidR="00A74E17" w:rsidRDefault="006D7141">
            <w:pPr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Policy Analysis Case Study Project</w:t>
            </w:r>
          </w:p>
          <w:p w14:paraId="5786B089" w14:textId="77777777" w:rsidR="00A74E17" w:rsidRDefault="00A74E17">
            <w:pPr>
              <w:rPr>
                <w:rFonts w:ascii="Inter" w:eastAsia="Inter" w:hAnsi="Inter" w:cs="Inter"/>
                <w:sz w:val="24"/>
                <w:szCs w:val="24"/>
              </w:rPr>
            </w:pPr>
          </w:p>
          <w:p w14:paraId="652F5D4C" w14:textId="0C3E5961" w:rsidR="00A74E17" w:rsidRDefault="006D7141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Description:</w:t>
            </w:r>
            <w:r>
              <w:rPr>
                <w:rFonts w:ascii="Inter" w:eastAsia="Inter" w:hAnsi="Inter" w:cs="Inter"/>
                <w:sz w:val="24"/>
                <w:szCs w:val="24"/>
              </w:rPr>
              <w:t xml:space="preserve"> Project will immerse students in a realistic Fed Reserve policy dilemma and have students analyze economic indicators to determine which indicator should be prioritized when setting policy decisions. Students will </w:t>
            </w:r>
            <w:r w:rsidR="003C480A">
              <w:rPr>
                <w:rFonts w:ascii="Inter" w:eastAsia="Inter" w:hAnsi="Inter" w:cs="Inter"/>
                <w:sz w:val="24"/>
                <w:szCs w:val="24"/>
              </w:rPr>
              <w:t xml:space="preserve">write a </w:t>
            </w:r>
            <w:proofErr w:type="gramStart"/>
            <w:r w:rsidR="003C480A">
              <w:rPr>
                <w:rFonts w:ascii="Inter" w:eastAsia="Inter" w:hAnsi="Inter" w:cs="Inter"/>
                <w:sz w:val="24"/>
                <w:szCs w:val="24"/>
              </w:rPr>
              <w:t>1-2 page</w:t>
            </w:r>
            <w:proofErr w:type="gramEnd"/>
            <w:r w:rsidR="003C480A">
              <w:rPr>
                <w:rFonts w:ascii="Inter" w:eastAsia="Inter" w:hAnsi="Inter" w:cs="Inter"/>
                <w:sz w:val="24"/>
                <w:szCs w:val="24"/>
              </w:rPr>
              <w:t xml:space="preserve"> policy-style paper and it will be graded </w:t>
            </w:r>
            <w:r w:rsidR="00B5264F">
              <w:rPr>
                <w:rFonts w:ascii="Inter" w:eastAsia="Inter" w:hAnsi="Inter" w:cs="Inter"/>
                <w:sz w:val="24"/>
                <w:szCs w:val="24"/>
              </w:rPr>
              <w:t>us</w:t>
            </w:r>
            <w:r w:rsidR="003C480A">
              <w:rPr>
                <w:rFonts w:ascii="Inter" w:eastAsia="Inter" w:hAnsi="Inter" w:cs="Inter"/>
                <w:sz w:val="24"/>
                <w:szCs w:val="24"/>
              </w:rPr>
              <w:t>ing</w:t>
            </w:r>
            <w:r w:rsidR="00B5264F">
              <w:rPr>
                <w:rFonts w:ascii="Inter" w:eastAsia="Inter" w:hAnsi="Inter" w:cs="Inter"/>
                <w:sz w:val="24"/>
                <w:szCs w:val="24"/>
              </w:rPr>
              <w:t xml:space="preserve"> a </w:t>
            </w:r>
            <w:proofErr w:type="gramStart"/>
            <w:r w:rsidR="00B5264F">
              <w:rPr>
                <w:rFonts w:ascii="Inter" w:eastAsia="Inter" w:hAnsi="Inter" w:cs="Inter"/>
                <w:sz w:val="24"/>
                <w:szCs w:val="24"/>
              </w:rPr>
              <w:t>collegewide</w:t>
            </w:r>
            <w:proofErr w:type="gramEnd"/>
            <w:r w:rsidR="00B5264F">
              <w:rPr>
                <w:rFonts w:ascii="Inter" w:eastAsia="Inter" w:hAnsi="Inter" w:cs="Inter"/>
                <w:sz w:val="24"/>
                <w:szCs w:val="24"/>
              </w:rPr>
              <w:t xml:space="preserve"> template and </w:t>
            </w:r>
            <w:proofErr w:type="gramStart"/>
            <w:r>
              <w:rPr>
                <w:rFonts w:ascii="Inter" w:eastAsia="Inter" w:hAnsi="Inter" w:cs="Inter"/>
                <w:sz w:val="24"/>
                <w:szCs w:val="24"/>
              </w:rPr>
              <w:t>be evaluated</w:t>
            </w:r>
            <w:proofErr w:type="gramEnd"/>
            <w:r>
              <w:rPr>
                <w:rFonts w:ascii="Inter" w:eastAsia="Inter" w:hAnsi="Inter" w:cs="Inter"/>
                <w:sz w:val="24"/>
                <w:szCs w:val="24"/>
              </w:rPr>
              <w:t xml:space="preserve"> using a </w:t>
            </w:r>
            <w:proofErr w:type="gramStart"/>
            <w:r>
              <w:rPr>
                <w:rFonts w:ascii="Inter" w:eastAsia="Inter" w:hAnsi="Inter" w:cs="Inter"/>
                <w:sz w:val="24"/>
                <w:szCs w:val="24"/>
              </w:rPr>
              <w:t>collegewide</w:t>
            </w:r>
            <w:proofErr w:type="gramEnd"/>
            <w:r>
              <w:rPr>
                <w:rFonts w:ascii="Inter" w:eastAsia="Inter" w:hAnsi="Inter" w:cs="Inter"/>
                <w:sz w:val="24"/>
                <w:szCs w:val="24"/>
              </w:rPr>
              <w:t xml:space="preserve"> rubric</w:t>
            </w:r>
          </w:p>
          <w:p w14:paraId="651B0B2B" w14:textId="77777777" w:rsidR="00A74E17" w:rsidRDefault="00A74E17">
            <w:pPr>
              <w:rPr>
                <w:rFonts w:ascii="Inter" w:eastAsia="Inter" w:hAnsi="Inter" w:cs="Inter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988534D" w14:textId="77777777" w:rsidR="00A74E17" w:rsidRDefault="006D7141">
            <w:pPr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6</w:t>
            </w:r>
          </w:p>
        </w:tc>
      </w:tr>
    </w:tbl>
    <w:p w14:paraId="714EF09E" w14:textId="77777777" w:rsidR="00A74E17" w:rsidRDefault="00A74E17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</w:p>
    <w:p w14:paraId="7C71D7D4" w14:textId="77777777" w:rsidR="00A74E17" w:rsidRDefault="00A74E17">
      <w:pPr>
        <w:spacing w:line="240" w:lineRule="auto"/>
        <w:rPr>
          <w:rFonts w:ascii="Inter" w:eastAsia="Inter" w:hAnsi="Inter" w:cs="Inter"/>
          <w:sz w:val="20"/>
          <w:szCs w:val="20"/>
        </w:rPr>
      </w:pPr>
    </w:p>
    <w:p w14:paraId="3671D8BA" w14:textId="77777777" w:rsidR="00A74E17" w:rsidRDefault="006D7141">
      <w:pPr>
        <w:spacing w:line="240" w:lineRule="auto"/>
        <w:jc w:val="center"/>
        <w:rPr>
          <w:rFonts w:ascii="Inter" w:eastAsia="Inter" w:hAnsi="Inter" w:cs="Inter"/>
          <w:b/>
          <w:bCs/>
          <w:sz w:val="24"/>
          <w:szCs w:val="24"/>
        </w:rPr>
      </w:pPr>
      <w:r>
        <w:rPr>
          <w:rFonts w:ascii="Inter" w:eastAsia="Inter" w:hAnsi="Inter" w:cs="Inter"/>
          <w:b/>
          <w:bCs/>
          <w:sz w:val="24"/>
          <w:szCs w:val="24"/>
        </w:rPr>
        <w:t>FINAL COURSE GRADE</w:t>
      </w:r>
    </w:p>
    <w:p w14:paraId="48942306" w14:textId="77777777" w:rsidR="00A74E17" w:rsidRDefault="006D7141">
      <w:pPr>
        <w:spacing w:line="240" w:lineRule="auto"/>
        <w:jc w:val="center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(Calculated using the following weighted average)</w:t>
      </w:r>
    </w:p>
    <w:p w14:paraId="761073A5" w14:textId="77777777" w:rsidR="00A74E17" w:rsidRDefault="00A74E17">
      <w:pPr>
        <w:spacing w:line="240" w:lineRule="auto"/>
        <w:rPr>
          <w:rFonts w:ascii="Inter" w:eastAsia="Inter" w:hAnsi="Inter" w:cs="Inter"/>
          <w:i/>
          <w:iCs/>
          <w:sz w:val="24"/>
          <w:szCs w:val="24"/>
        </w:rPr>
      </w:pPr>
    </w:p>
    <w:tbl>
      <w:tblPr>
        <w:tblStyle w:val="a1"/>
        <w:tblW w:w="9495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05"/>
        <w:gridCol w:w="3390"/>
      </w:tblGrid>
      <w:tr w:rsidR="00A74E17" w14:paraId="42333D85" w14:textId="77777777">
        <w:trPr>
          <w:tblHeader/>
        </w:trPr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1724E" w14:textId="77777777" w:rsidR="00A74E17" w:rsidRDefault="006D7141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Evaluation Measure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B13CC" w14:textId="77777777" w:rsidR="00A74E17" w:rsidRDefault="006D7141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b/>
                <w:bCs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4"/>
                <w:szCs w:val="24"/>
              </w:rPr>
              <w:t>Percentage of Final Grade</w:t>
            </w:r>
          </w:p>
        </w:tc>
      </w:tr>
      <w:tr w:rsidR="00A74E17" w14:paraId="4D03185B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BEAF0" w14:textId="7E987440" w:rsidR="00A74E17" w:rsidRDefault="006D7141">
            <w:pPr>
              <w:spacing w:line="240" w:lineRule="auto"/>
              <w:ind w:left="540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b/>
                <w:bCs/>
                <w:sz w:val="20"/>
                <w:szCs w:val="20"/>
              </w:rPr>
              <w:t xml:space="preserve">Summative Assessments 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0C7F0" w14:textId="77777777" w:rsidR="00A74E17" w:rsidRDefault="00A74E17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A74E17" w14:paraId="114BE5CE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A308E" w14:textId="77777777" w:rsidR="00A74E17" w:rsidRDefault="006D7141">
            <w:pPr>
              <w:spacing w:line="240" w:lineRule="auto"/>
              <w:ind w:left="540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3-5 Exams (Equally Weighted)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574BB" w14:textId="77777777" w:rsidR="00A74E17" w:rsidRDefault="006D7141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50%</w:t>
            </w:r>
          </w:p>
        </w:tc>
      </w:tr>
      <w:tr w:rsidR="00A74E17" w14:paraId="4C90AD5C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BC855" w14:textId="77777777" w:rsidR="00A74E17" w:rsidRDefault="006D7141">
            <w:pPr>
              <w:spacing w:line="240" w:lineRule="auto"/>
              <w:ind w:left="540"/>
              <w:rPr>
                <w:rFonts w:ascii="Inter" w:eastAsia="Inter" w:hAnsi="Inter" w:cs="Inter"/>
                <w:sz w:val="24"/>
                <w:szCs w:val="24"/>
              </w:rPr>
            </w:pPr>
            <w:r>
              <w:rPr>
                <w:rFonts w:ascii="Inter" w:eastAsia="Inter" w:hAnsi="Inter" w:cs="Inter"/>
                <w:sz w:val="24"/>
                <w:szCs w:val="24"/>
              </w:rPr>
              <w:t>Policy Analysis Case Study Project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13D11" w14:textId="77777777" w:rsidR="00A74E17" w:rsidRDefault="006D7141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10%</w:t>
            </w:r>
          </w:p>
        </w:tc>
      </w:tr>
      <w:tr w:rsidR="00A74E17" w14:paraId="0CC208CD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789BF" w14:textId="39B0B443" w:rsidR="00A74E17" w:rsidRDefault="006D7141">
            <w:pPr>
              <w:spacing w:line="240" w:lineRule="auto"/>
              <w:ind w:left="540"/>
              <w:rPr>
                <w:rFonts w:ascii="Inter" w:eastAsia="Inter" w:hAnsi="Inter" w:cs="Inter"/>
                <w:b/>
                <w:bCs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bCs/>
                <w:sz w:val="20"/>
                <w:szCs w:val="20"/>
              </w:rPr>
              <w:t xml:space="preserve">Formative Assessments 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C50BB" w14:textId="77777777" w:rsidR="00A74E17" w:rsidRDefault="00A74E17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A74E17" w14:paraId="0FFA7EE3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86569" w14:textId="77777777" w:rsidR="00A74E17" w:rsidRDefault="006D7141">
            <w:pPr>
              <w:spacing w:line="240" w:lineRule="auto"/>
              <w:ind w:left="540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The course will contain various formative assessments including but not limited to:</w:t>
            </w:r>
          </w:p>
          <w:p w14:paraId="2AB724D1" w14:textId="77777777" w:rsidR="00A74E17" w:rsidRDefault="006D7141">
            <w:pPr>
              <w:numPr>
                <w:ilvl w:val="0"/>
                <w:numId w:val="2"/>
              </w:numP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Quizzes</w:t>
            </w:r>
          </w:p>
          <w:p w14:paraId="4F0C3E31" w14:textId="77777777" w:rsidR="00A74E17" w:rsidRDefault="006D7141">
            <w:pPr>
              <w:numPr>
                <w:ilvl w:val="0"/>
                <w:numId w:val="2"/>
              </w:numP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Assignments</w:t>
            </w:r>
          </w:p>
          <w:p w14:paraId="23BAB698" w14:textId="77777777" w:rsidR="00A74E17" w:rsidRDefault="006D7141">
            <w:pPr>
              <w:numPr>
                <w:ilvl w:val="0"/>
                <w:numId w:val="2"/>
              </w:numP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Discussion boards</w:t>
            </w:r>
          </w:p>
          <w:p w14:paraId="4CFBA20F" w14:textId="77777777" w:rsidR="00A74E17" w:rsidRDefault="006D7141">
            <w:pPr>
              <w:numPr>
                <w:ilvl w:val="0"/>
                <w:numId w:val="2"/>
              </w:numP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Reflections</w:t>
            </w:r>
          </w:p>
          <w:p w14:paraId="6C85062B" w14:textId="77777777" w:rsidR="00A74E17" w:rsidRDefault="006D7141">
            <w:pPr>
              <w:numPr>
                <w:ilvl w:val="0"/>
                <w:numId w:val="2"/>
              </w:numP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Investment Simulation</w:t>
            </w:r>
          </w:p>
          <w:p w14:paraId="464A8EF7" w14:textId="77777777" w:rsidR="00A74E17" w:rsidRDefault="00A74E17">
            <w:pPr>
              <w:spacing w:line="240" w:lineRule="auto"/>
              <w:ind w:left="540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B7093" w14:textId="77777777" w:rsidR="00A74E17" w:rsidRDefault="006D7141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lastRenderedPageBreak/>
              <w:t>40%</w:t>
            </w:r>
          </w:p>
        </w:tc>
      </w:tr>
      <w:tr w:rsidR="00A74E17" w14:paraId="5D9BC022" w14:textId="77777777">
        <w:tc>
          <w:tcPr>
            <w:tcW w:w="6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288E2" w14:textId="77777777" w:rsidR="00A74E17" w:rsidRDefault="006D7141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b/>
                <w:bCs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A0557" w14:textId="77777777" w:rsidR="00A74E17" w:rsidRDefault="006D7141">
            <w:pPr>
              <w:spacing w:line="240" w:lineRule="auto"/>
              <w:ind w:left="-180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100%</w:t>
            </w:r>
          </w:p>
        </w:tc>
      </w:tr>
    </w:tbl>
    <w:p w14:paraId="3B26B6E9" w14:textId="77777777" w:rsidR="00A74E17" w:rsidRDefault="00A74E17">
      <w:pPr>
        <w:spacing w:line="240" w:lineRule="auto"/>
        <w:rPr>
          <w:rFonts w:ascii="Inter" w:eastAsia="Inter" w:hAnsi="Inter" w:cs="Inter"/>
          <w:sz w:val="20"/>
          <w:szCs w:val="20"/>
        </w:rPr>
      </w:pPr>
    </w:p>
    <w:p w14:paraId="5743EB53" w14:textId="77777777" w:rsidR="00A74E17" w:rsidRDefault="00A74E17">
      <w:pPr>
        <w:spacing w:line="240" w:lineRule="auto"/>
        <w:rPr>
          <w:rFonts w:ascii="Inter" w:eastAsia="Inter" w:hAnsi="Inter" w:cs="Inter"/>
          <w:b/>
          <w:bCs/>
          <w:sz w:val="24"/>
          <w:szCs w:val="24"/>
        </w:rPr>
      </w:pPr>
    </w:p>
    <w:p w14:paraId="63A7B175" w14:textId="77777777" w:rsidR="00A74E17" w:rsidRDefault="00A74E17">
      <w:pPr>
        <w:spacing w:line="240" w:lineRule="auto"/>
        <w:rPr>
          <w:rFonts w:ascii="Inter" w:eastAsia="Inter" w:hAnsi="Inter" w:cs="Inter"/>
          <w:sz w:val="24"/>
          <w:szCs w:val="24"/>
        </w:rPr>
      </w:pPr>
    </w:p>
    <w:tbl>
      <w:tblPr>
        <w:tblStyle w:val="a2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65"/>
        <w:gridCol w:w="3420"/>
        <w:gridCol w:w="870"/>
        <w:gridCol w:w="1305"/>
      </w:tblGrid>
      <w:tr w:rsidR="00A74E17" w14:paraId="0F757896" w14:textId="77777777">
        <w:tc>
          <w:tcPr>
            <w:tcW w:w="37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34FBB55" w14:textId="77777777" w:rsidR="00A74E17" w:rsidRDefault="006D7141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Submitted by (Collegewide Lead):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7FF4" w14:textId="77777777" w:rsidR="00A74E17" w:rsidRDefault="00A74E17">
            <w:pPr>
              <w:keepLines/>
              <w:ind w:right="-720" w:firstLine="720"/>
              <w:rPr>
                <w:rFonts w:ascii="Inter" w:eastAsia="Inter" w:hAnsi="Inter" w:cs="Inter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835F79" w14:textId="77777777" w:rsidR="00A74E17" w:rsidRDefault="006D7141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Date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88C3" w14:textId="77777777" w:rsidR="00A74E17" w:rsidRDefault="00A74E17">
            <w:pPr>
              <w:keepLines/>
              <w:ind w:right="-720"/>
              <w:rPr>
                <w:rFonts w:ascii="Inter" w:eastAsia="Inter" w:hAnsi="Inter" w:cs="Inter"/>
              </w:rPr>
            </w:pPr>
          </w:p>
        </w:tc>
      </w:tr>
      <w:tr w:rsidR="00A74E17" w14:paraId="184AFEB7" w14:textId="77777777"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 w14:paraId="289FBA81" w14:textId="77777777" w:rsidR="00A74E17" w:rsidRDefault="00A74E17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2C2C08E" w14:textId="77777777" w:rsidR="00A74E17" w:rsidRDefault="00A74E17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5461CB52" w14:textId="77777777" w:rsidR="00A74E17" w:rsidRDefault="00A74E17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C1EA6C" w14:textId="77777777" w:rsidR="00A74E17" w:rsidRDefault="00A74E17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</w:tr>
      <w:tr w:rsidR="00A74E17" w14:paraId="15422E54" w14:textId="77777777">
        <w:tc>
          <w:tcPr>
            <w:tcW w:w="7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A5EEB" w14:textId="77777777" w:rsidR="00A74E17" w:rsidRDefault="006D7141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  <w:bookmarkStart w:id="0" w:name="kix.dix96o61rfew" w:colFirst="0" w:colLast="0"/>
            <w:bookmarkEnd w:id="0"/>
            <w:r>
              <w:rPr>
                <w:rFonts w:ascii="Inter" w:eastAsia="Inter" w:hAnsi="Inter" w:cs="Inter"/>
                <w:b/>
                <w:bCs/>
              </w:rPr>
              <w:t>☐ Approved by counterparts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B805D5" w14:textId="77777777" w:rsidR="00A74E17" w:rsidRDefault="006D7141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Date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9984" w14:textId="77777777" w:rsidR="00A74E17" w:rsidRDefault="00A74E17">
            <w:pPr>
              <w:keepLines/>
              <w:ind w:right="-720"/>
              <w:rPr>
                <w:rFonts w:ascii="Inter" w:eastAsia="Inter" w:hAnsi="Inter" w:cs="Inter"/>
              </w:rPr>
            </w:pPr>
          </w:p>
        </w:tc>
      </w:tr>
      <w:tr w:rsidR="00A74E17" w14:paraId="7FBC3A82" w14:textId="77777777"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 w14:paraId="26F80A09" w14:textId="77777777" w:rsidR="00A74E17" w:rsidRDefault="00A74E17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14A5B39E" w14:textId="77777777" w:rsidR="00A74E17" w:rsidRDefault="00A74E17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33E87EA7" w14:textId="77777777" w:rsidR="00A74E17" w:rsidRDefault="00A74E17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94FA6BB" w14:textId="77777777" w:rsidR="00A74E17" w:rsidRDefault="00A74E17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</w:p>
        </w:tc>
      </w:tr>
      <w:tr w:rsidR="00A74E17" w14:paraId="2384F60B" w14:textId="77777777">
        <w:tc>
          <w:tcPr>
            <w:tcW w:w="7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D80B0" w14:textId="438D2A57" w:rsidR="00A74E17" w:rsidRDefault="0092383B">
            <w:pPr>
              <w:keepLines/>
              <w:ind w:right="-720"/>
              <w:rPr>
                <w:rFonts w:ascii="Inter" w:eastAsia="Inter" w:hAnsi="Inter" w:cs="Inter"/>
                <w:b/>
                <w:bCs/>
                <w:i/>
                <w:iCs/>
              </w:rPr>
            </w:pPr>
            <w:bookmarkStart w:id="1" w:name="kix.uwz0pn26lz1h" w:colFirst="0" w:colLast="0"/>
            <w:bookmarkEnd w:id="1"/>
            <w:r>
              <w:rPr>
                <w:rFonts w:ascii="Inter" w:eastAsia="Inter" w:hAnsi="Inter" w:cs="Inter"/>
                <w:b/>
                <w:bCs/>
              </w:rPr>
              <w:t>X</w:t>
            </w:r>
            <w:r w:rsidR="006D7141">
              <w:rPr>
                <w:rFonts w:ascii="Inter" w:eastAsia="Inter" w:hAnsi="Inter" w:cs="Inter"/>
                <w:b/>
                <w:bCs/>
              </w:rPr>
              <w:t xml:space="preserve"> Reviewed by Curriculum Committee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DEDCB1" w14:textId="77777777" w:rsidR="00A74E17" w:rsidRDefault="006D7141">
            <w:pPr>
              <w:keepLines/>
              <w:ind w:right="-720"/>
              <w:rPr>
                <w:rFonts w:ascii="Inter" w:eastAsia="Inter" w:hAnsi="Inter" w:cs="Inter"/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</w:rPr>
              <w:t>Date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5CC5" w14:textId="27270AA3" w:rsidR="00A74E17" w:rsidRDefault="0092383B">
            <w:pPr>
              <w:keepLines/>
              <w:ind w:right="-720"/>
              <w:rPr>
                <w:rFonts w:ascii="Inter" w:eastAsia="Inter" w:hAnsi="Inter" w:cs="Inter"/>
              </w:rPr>
            </w:pPr>
            <w:r>
              <w:rPr>
                <w:rFonts w:ascii="Inter" w:eastAsia="Inter" w:hAnsi="Inter" w:cs="Inter"/>
              </w:rPr>
              <w:t>3/17/26</w:t>
            </w:r>
          </w:p>
        </w:tc>
      </w:tr>
    </w:tbl>
    <w:p w14:paraId="3EDFBCDE" w14:textId="77777777" w:rsidR="00A74E17" w:rsidRDefault="00A74E17">
      <w:pPr>
        <w:rPr>
          <w:rFonts w:ascii="Inter" w:eastAsia="Inter" w:hAnsi="Inter" w:cs="Inter"/>
        </w:rPr>
      </w:pPr>
    </w:p>
    <w:p w14:paraId="285D6552" w14:textId="77777777" w:rsidR="00A74E17" w:rsidRDefault="00A74E17"/>
    <w:sectPr w:rsidR="00A74E1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charset w:val="00"/>
    <w:family w:val="auto"/>
    <w:pitch w:val="default"/>
    <w:embedRegular r:id="rId1" w:fontKey="{0348B549-9A89-4EA9-AE34-95819F89A544}"/>
    <w:embedBold r:id="rId2" w:fontKey="{9AD8CF7E-52AC-4822-A4A2-01BECE2D7266}"/>
    <w:embedItalic r:id="rId3" w:fontKey="{0123C832-6175-4E49-BE8B-88D65089FCBB}"/>
    <w:embedBoldItalic r:id="rId4" w:fontKey="{6FE4D2B8-4EDD-4C4A-BF71-35F1DF8DDC8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A71549C-DECF-432A-B20B-813070A4DF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05BECC3-AB36-4B70-B4E1-0AA2824AD77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C4EB7"/>
    <w:multiLevelType w:val="multilevel"/>
    <w:tmpl w:val="1362E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A94290D"/>
    <w:multiLevelType w:val="multilevel"/>
    <w:tmpl w:val="3E387F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68203328">
    <w:abstractNumId w:val="0"/>
  </w:num>
  <w:num w:numId="2" w16cid:durableId="265886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E17"/>
    <w:rsid w:val="003C480A"/>
    <w:rsid w:val="006D7141"/>
    <w:rsid w:val="0092383B"/>
    <w:rsid w:val="00A74E17"/>
    <w:rsid w:val="00B5264F"/>
    <w:rsid w:val="00F6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67D4A"/>
  <w15:docId w15:val="{54F13717-31F0-429A-866A-C601676A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2667</Characters>
  <Application>Microsoft Office Word</Application>
  <DocSecurity>0</DocSecurity>
  <Lines>120</Lines>
  <Paragraphs>53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Stallings</dc:creator>
  <cp:lastModifiedBy>Susan R Stallings</cp:lastModifiedBy>
  <cp:revision>2</cp:revision>
  <dcterms:created xsi:type="dcterms:W3CDTF">2026-03-18T12:50:00Z</dcterms:created>
  <dcterms:modified xsi:type="dcterms:W3CDTF">2026-03-18T12:50:00Z</dcterms:modified>
</cp:coreProperties>
</file>