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08BF" w14:textId="77777777" w:rsidR="007F08AC" w:rsidRDefault="007F08AC" w:rsidP="007F08AC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B6D4F61" wp14:editId="3B8B1E05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3AB6" w14:textId="77777777" w:rsidR="007F08AC" w:rsidRPr="00B44133" w:rsidRDefault="007F08AC" w:rsidP="00F66343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>
        <w:rPr>
          <w:rFonts w:cs="Times New Roman"/>
          <w:b/>
          <w:sz w:val="28"/>
          <w:szCs w:val="28"/>
        </w:rPr>
        <w:t xml:space="preserve"> </w:t>
      </w:r>
    </w:p>
    <w:p w14:paraId="46754237" w14:textId="77777777" w:rsidR="007F08AC" w:rsidRDefault="007F08AC" w:rsidP="007F08AC">
      <w:pPr>
        <w:contextualSpacing/>
        <w:rPr>
          <w:rFonts w:cs="Times New Roman"/>
          <w:b/>
          <w:szCs w:val="24"/>
        </w:rPr>
      </w:pPr>
    </w:p>
    <w:p w14:paraId="1B7A199D" w14:textId="77777777" w:rsidR="007F08AC" w:rsidRPr="00BE5E79" w:rsidRDefault="007F08AC" w:rsidP="007F08A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D4165D">
        <w:rPr>
          <w:rFonts w:cs="Times New Roman"/>
          <w:b/>
          <w:szCs w:val="24"/>
        </w:rPr>
        <w:t>HRI 210</w:t>
      </w:r>
    </w:p>
    <w:p w14:paraId="36356983" w14:textId="77777777" w:rsidR="007F08AC" w:rsidRPr="00BE5E79" w:rsidRDefault="007F08AC" w:rsidP="007F08A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D4165D">
        <w:rPr>
          <w:rFonts w:cs="Times New Roman"/>
          <w:b/>
          <w:szCs w:val="24"/>
        </w:rPr>
        <w:t>Beverage Management</w:t>
      </w:r>
    </w:p>
    <w:p w14:paraId="3A1D9963" w14:textId="4242602D" w:rsidR="007F08AC" w:rsidRDefault="007F08AC" w:rsidP="007F08AC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F66343">
        <w:rPr>
          <w:rFonts w:cs="Times New Roman"/>
          <w:b/>
          <w:szCs w:val="24"/>
        </w:rPr>
        <w:t xml:space="preserve">Dover, </w:t>
      </w:r>
      <w:r w:rsidR="00D4165D">
        <w:rPr>
          <w:rFonts w:cs="Times New Roman"/>
          <w:b/>
          <w:szCs w:val="24"/>
        </w:rPr>
        <w:t>George</w:t>
      </w:r>
      <w:r w:rsidR="002B5494">
        <w:rPr>
          <w:rFonts w:cs="Times New Roman"/>
          <w:b/>
          <w:szCs w:val="24"/>
        </w:rPr>
        <w:t>town</w:t>
      </w:r>
      <w:r w:rsidR="00D4165D">
        <w:rPr>
          <w:rFonts w:cs="Times New Roman"/>
          <w:b/>
          <w:szCs w:val="24"/>
        </w:rPr>
        <w:t xml:space="preserve">, </w:t>
      </w:r>
      <w:r w:rsidR="00F66343">
        <w:rPr>
          <w:rFonts w:cs="Times New Roman"/>
          <w:b/>
          <w:szCs w:val="24"/>
        </w:rPr>
        <w:t>Stanton</w:t>
      </w:r>
      <w:r w:rsidR="002B5494">
        <w:rPr>
          <w:rFonts w:cs="Times New Roman"/>
          <w:b/>
          <w:szCs w:val="24"/>
        </w:rPr>
        <w:t>, Wilmington</w:t>
      </w:r>
    </w:p>
    <w:p w14:paraId="07707891" w14:textId="2D25F20A" w:rsidR="004E001E" w:rsidRPr="00BE5E79" w:rsidRDefault="004E001E" w:rsidP="007F08A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semester:  </w:t>
      </w:r>
      <w:r w:rsidR="00947BC2" w:rsidRPr="00C97B78">
        <w:rPr>
          <w:rFonts w:cs="Times New Roman"/>
          <w:b/>
          <w:szCs w:val="24"/>
        </w:rPr>
        <w:t>2021</w:t>
      </w:r>
      <w:r w:rsidRPr="00C97B78">
        <w:rPr>
          <w:rFonts w:cs="Times New Roman"/>
          <w:b/>
          <w:szCs w:val="24"/>
        </w:rPr>
        <w:t>51</w:t>
      </w:r>
    </w:p>
    <w:p w14:paraId="1C9239CB" w14:textId="77777777" w:rsidR="007F08AC" w:rsidRDefault="007F08AC" w:rsidP="007F08AC"/>
    <w:p w14:paraId="4ABBDAB0" w14:textId="6FA3F7E9" w:rsidR="006478BE" w:rsidRDefault="007F08AC" w:rsidP="007F08A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D4165D">
        <w:rPr>
          <w:bCs/>
        </w:rPr>
        <w:t xml:space="preserve"> </w:t>
      </w:r>
    </w:p>
    <w:p w14:paraId="23C175D2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D4165D">
        <w:t>1</w:t>
      </w:r>
      <w:r w:rsidR="007F08AC" w:rsidRPr="00D4165D">
        <w:t>.</w:t>
      </w:r>
      <w:r w:rsidR="007F08AC">
        <w:rPr>
          <w:b/>
        </w:rPr>
        <w:t xml:space="preserve"> </w:t>
      </w:r>
      <w:r w:rsidR="006E175F">
        <w:rPr>
          <w:b/>
        </w:rPr>
        <w:t xml:space="preserve">  </w:t>
      </w:r>
      <w:r w:rsidRPr="00400B37">
        <w:t xml:space="preserve">Describe the overall beverage industry, including its history and its current state, as well as its future outlook in various hospitality </w:t>
      </w:r>
      <w:r w:rsidRPr="0001289F">
        <w:t>venues</w:t>
      </w:r>
      <w:r>
        <w:t>.</w:t>
      </w:r>
      <w:r w:rsidRPr="00400B37">
        <w:t xml:space="preserve"> (CCC 1; PGC </w:t>
      </w:r>
      <w:r w:rsidR="00A5052A">
        <w:t>4, 6</w:t>
      </w:r>
      <w:r w:rsidRPr="00400B37">
        <w:t xml:space="preserve">) </w:t>
      </w:r>
    </w:p>
    <w:p w14:paraId="4FD1B1A2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400B37">
        <w:t>2.</w:t>
      </w:r>
      <w:r>
        <w:tab/>
      </w:r>
      <w:r w:rsidRPr="00400B37">
        <w:t xml:space="preserve">Summarize the legal controls and the typical issues and consequences that relate to the beverage industry and responsible alcohol service. (CCC 1, </w:t>
      </w:r>
      <w:r>
        <w:t xml:space="preserve">2, 3, </w:t>
      </w:r>
      <w:r w:rsidRPr="00400B37">
        <w:t>4</w:t>
      </w:r>
      <w:r w:rsidR="00A5052A">
        <w:t>, 6</w:t>
      </w:r>
      <w:r w:rsidRPr="00400B37">
        <w:t xml:space="preserve">; PGC 4, 6) </w:t>
      </w:r>
    </w:p>
    <w:p w14:paraId="3A988478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400B37">
        <w:t>3.</w:t>
      </w:r>
      <w:r>
        <w:tab/>
      </w:r>
      <w:r w:rsidRPr="00400B37">
        <w:t>Distinguish among the categories of alcoholic beverages, including variety, origin, ingredients, method of production, and trends on menus. (CCC 1</w:t>
      </w:r>
      <w:r w:rsidR="00C103E7">
        <w:t xml:space="preserve">, </w:t>
      </w:r>
      <w:r>
        <w:t>5</w:t>
      </w:r>
      <w:r w:rsidRPr="00400B37">
        <w:t xml:space="preserve">; PGC 4, 6) </w:t>
      </w:r>
    </w:p>
    <w:p w14:paraId="081EC9A9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400B37">
        <w:t>4.</w:t>
      </w:r>
      <w:r>
        <w:tab/>
      </w:r>
      <w:r w:rsidRPr="00400B37">
        <w:t xml:space="preserve">Describe typical bar personnel and management functions, bar operations, bar types, bar equipment, and the creation and maintenance of a bar business. (CCC </w:t>
      </w:r>
      <w:r>
        <w:t xml:space="preserve">1, </w:t>
      </w:r>
      <w:r w:rsidRPr="00400B37">
        <w:t>2, 3</w:t>
      </w:r>
      <w:r>
        <w:t xml:space="preserve">, </w:t>
      </w:r>
      <w:r w:rsidR="00C103E7">
        <w:t>6</w:t>
      </w:r>
      <w:r w:rsidRPr="00400B37">
        <w:t xml:space="preserve">; PGC 1, 3) </w:t>
      </w:r>
    </w:p>
    <w:p w14:paraId="202B189C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400B37">
        <w:t>5.</w:t>
      </w:r>
      <w:r>
        <w:tab/>
      </w:r>
      <w:r w:rsidRPr="00400B37">
        <w:t>Analyze and develop beverage purchasing and pricing strategies, and document proper beverage storage techniques. (CCC 1</w:t>
      </w:r>
      <w:r>
        <w:t>, 2, 5, 6</w:t>
      </w:r>
      <w:r w:rsidRPr="00400B37">
        <w:t xml:space="preserve">; PGC 4, 6) </w:t>
      </w:r>
    </w:p>
    <w:p w14:paraId="305BE5B3" w14:textId="77777777" w:rsidR="00D4165D" w:rsidRPr="00400B37" w:rsidRDefault="00D4165D" w:rsidP="00D4165D">
      <w:pPr>
        <w:pStyle w:val="Default"/>
        <w:tabs>
          <w:tab w:val="left" w:pos="360"/>
        </w:tabs>
        <w:ind w:left="360" w:hanging="360"/>
      </w:pPr>
      <w:r w:rsidRPr="00400B37">
        <w:t>6.</w:t>
      </w:r>
      <w:r>
        <w:tab/>
      </w:r>
      <w:r w:rsidRPr="00400B37">
        <w:t>Describe beverage employee activities related to hiring, training, customer service, inventory, and theft control. (CCC 1, 2</w:t>
      </w:r>
      <w:r>
        <w:t>, 3, 4, 6</w:t>
      </w:r>
      <w:r w:rsidRPr="00400B37">
        <w:t xml:space="preserve">; PGC 4, 6) </w:t>
      </w:r>
    </w:p>
    <w:p w14:paraId="5087D360" w14:textId="77777777" w:rsidR="007F08AC" w:rsidRDefault="007F08AC" w:rsidP="00D4165D">
      <w:pPr>
        <w:rPr>
          <w:b/>
        </w:rPr>
      </w:pPr>
    </w:p>
    <w:p w14:paraId="05C4F16E" w14:textId="77777777" w:rsidR="007F08AC" w:rsidRDefault="007F08AC" w:rsidP="007F08AC">
      <w:pPr>
        <w:jc w:val="center"/>
        <w:rPr>
          <w:b/>
        </w:rPr>
      </w:pPr>
      <w:r>
        <w:rPr>
          <w:b/>
        </w:rPr>
        <w:t>Summative Evaluations</w:t>
      </w:r>
    </w:p>
    <w:p w14:paraId="6F6EBD7C" w14:textId="77777777" w:rsidR="007F08AC" w:rsidRDefault="007F08AC" w:rsidP="007F08AC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8AC" w14:paraId="450ACCA0" w14:textId="77777777" w:rsidTr="00F97643">
        <w:tc>
          <w:tcPr>
            <w:tcW w:w="4675" w:type="dxa"/>
          </w:tcPr>
          <w:p w14:paraId="0668248D" w14:textId="77777777" w:rsidR="007F08AC" w:rsidRDefault="007F08AC" w:rsidP="009178CF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</w:p>
        </w:tc>
        <w:tc>
          <w:tcPr>
            <w:tcW w:w="4675" w:type="dxa"/>
          </w:tcPr>
          <w:p w14:paraId="644EFB47" w14:textId="77777777" w:rsidR="007F08AC" w:rsidRDefault="007F08AC" w:rsidP="009178CF">
            <w:pPr>
              <w:rPr>
                <w:b/>
              </w:rPr>
            </w:pPr>
            <w:r>
              <w:rPr>
                <w:b/>
              </w:rPr>
              <w:t xml:space="preserve">CCPO(s) </w:t>
            </w:r>
          </w:p>
        </w:tc>
      </w:tr>
      <w:tr w:rsidR="00F66343" w14:paraId="29E80618" w14:textId="77777777" w:rsidTr="00F97643">
        <w:tc>
          <w:tcPr>
            <w:tcW w:w="4675" w:type="dxa"/>
          </w:tcPr>
          <w:p w14:paraId="4A58FD4D" w14:textId="270A7348" w:rsidR="00F66343" w:rsidRDefault="00A42059" w:rsidP="009178CF">
            <w:r>
              <w:t>3</w:t>
            </w:r>
            <w:r w:rsidR="00A63705">
              <w:t>-</w:t>
            </w:r>
            <w:r>
              <w:t>5</w:t>
            </w:r>
            <w:r w:rsidR="00A63705">
              <w:t xml:space="preserve"> </w:t>
            </w:r>
            <w:r>
              <w:t>Tests</w:t>
            </w:r>
            <w:r w:rsidR="00BC4C6A">
              <w:t>:</w:t>
            </w:r>
            <w:r w:rsidR="00A63705">
              <w:t xml:space="preserve"> 5-</w:t>
            </w:r>
            <w:r w:rsidR="00FD13DF">
              <w:t>4</w:t>
            </w:r>
            <w:r w:rsidR="00A63705">
              <w:t xml:space="preserve">0 </w:t>
            </w:r>
            <w:r w:rsidR="00456B82">
              <w:t>written</w:t>
            </w:r>
            <w:r w:rsidR="00D0644D">
              <w:t>/multiple choice/true false</w:t>
            </w:r>
            <w:r w:rsidR="00A82CBD">
              <w:t>,</w:t>
            </w:r>
            <w:r w:rsidR="00D0644D">
              <w:t xml:space="preserve"> questions</w:t>
            </w:r>
            <w:r w:rsidR="00A63705">
              <w:t xml:space="preserve"> and </w:t>
            </w:r>
            <w:r w:rsidR="00ED4639">
              <w:t>fill-in</w:t>
            </w:r>
          </w:p>
          <w:p w14:paraId="52FA5162" w14:textId="2B44C1B9" w:rsidR="00ED4639" w:rsidRPr="00ED4639" w:rsidRDefault="00A63705" w:rsidP="00ED4639">
            <w:pPr>
              <w:pStyle w:val="ListParagraph"/>
              <w:numPr>
                <w:ilvl w:val="0"/>
                <w:numId w:val="1"/>
              </w:numPr>
            </w:pPr>
            <w:r>
              <w:t>Spirits</w:t>
            </w:r>
          </w:p>
          <w:p w14:paraId="6810F158" w14:textId="07C89048" w:rsidR="00ED4639" w:rsidRDefault="00ED4639" w:rsidP="00ED4639">
            <w:pPr>
              <w:pStyle w:val="ListParagraph"/>
              <w:numPr>
                <w:ilvl w:val="0"/>
                <w:numId w:val="1"/>
              </w:numPr>
            </w:pPr>
            <w:r w:rsidRPr="00ED4639">
              <w:t>Beer and wine</w:t>
            </w:r>
          </w:p>
          <w:p w14:paraId="466242B5" w14:textId="77777777" w:rsidR="00ED4639" w:rsidRDefault="00A63705" w:rsidP="00D457FC">
            <w:pPr>
              <w:pStyle w:val="ListParagraph"/>
              <w:numPr>
                <w:ilvl w:val="0"/>
                <w:numId w:val="1"/>
              </w:numPr>
            </w:pPr>
            <w:r>
              <w:t>Bar Management</w:t>
            </w:r>
          </w:p>
          <w:p w14:paraId="6D07A784" w14:textId="070252BC" w:rsidR="00FD13DF" w:rsidRPr="00ED4639" w:rsidRDefault="00FD13DF" w:rsidP="00D457FC">
            <w:pPr>
              <w:pStyle w:val="ListParagraph"/>
              <w:numPr>
                <w:ilvl w:val="0"/>
                <w:numId w:val="1"/>
              </w:numPr>
            </w:pPr>
            <w:r>
              <w:t>Other current topics</w:t>
            </w:r>
          </w:p>
        </w:tc>
        <w:tc>
          <w:tcPr>
            <w:tcW w:w="4675" w:type="dxa"/>
          </w:tcPr>
          <w:p w14:paraId="59B25808" w14:textId="77777777" w:rsidR="00F66343" w:rsidRDefault="00F66343" w:rsidP="00F66343">
            <w:pPr>
              <w:rPr>
                <w:b/>
              </w:rPr>
            </w:pPr>
            <w:r>
              <w:rPr>
                <w:b/>
              </w:rPr>
              <w:t>1, 2, 3</w:t>
            </w:r>
            <w:r w:rsidR="009178CF">
              <w:rPr>
                <w:b/>
              </w:rPr>
              <w:t>, 4, 5, 6</w:t>
            </w:r>
          </w:p>
        </w:tc>
      </w:tr>
      <w:tr w:rsidR="00BA1235" w14:paraId="2093139D" w14:textId="77777777" w:rsidTr="00F97643">
        <w:tc>
          <w:tcPr>
            <w:tcW w:w="4675" w:type="dxa"/>
          </w:tcPr>
          <w:p w14:paraId="6568974F" w14:textId="0E882B35" w:rsidR="00BA1235" w:rsidRDefault="00BA1235" w:rsidP="00F30C20">
            <w:r>
              <w:t>Final Comprehensive Exam</w:t>
            </w:r>
            <w:r w:rsidR="00BC4C6A">
              <w:t>:</w:t>
            </w:r>
            <w:r w:rsidR="00F30C20">
              <w:t xml:space="preserve"> 25-50 written/multiple choice/true false questions and fill-in answer</w:t>
            </w:r>
          </w:p>
        </w:tc>
        <w:tc>
          <w:tcPr>
            <w:tcW w:w="4675" w:type="dxa"/>
          </w:tcPr>
          <w:p w14:paraId="7881A490" w14:textId="7C87DAE8" w:rsidR="00BA1235" w:rsidRDefault="0013076D" w:rsidP="00F66343">
            <w:pPr>
              <w:rPr>
                <w:b/>
              </w:rPr>
            </w:pPr>
            <w:r>
              <w:rPr>
                <w:b/>
              </w:rPr>
              <w:t>1, 2, 3, 4, 5, 6</w:t>
            </w:r>
          </w:p>
        </w:tc>
      </w:tr>
      <w:tr w:rsidR="00F66343" w14:paraId="5CA75225" w14:textId="77777777" w:rsidTr="00F97643">
        <w:tc>
          <w:tcPr>
            <w:tcW w:w="4675" w:type="dxa"/>
          </w:tcPr>
          <w:p w14:paraId="453EA2BB" w14:textId="01E35F6B" w:rsidR="00F66343" w:rsidRDefault="009178CF" w:rsidP="00F66343">
            <w:r>
              <w:t>Research Assignments</w:t>
            </w:r>
            <w:r w:rsidR="00F30C20">
              <w:t>: (2)</w:t>
            </w:r>
          </w:p>
          <w:p w14:paraId="0EF5BBE0" w14:textId="41431196" w:rsidR="00ED4639" w:rsidRDefault="00ED4639" w:rsidP="00ED4639">
            <w:pPr>
              <w:pStyle w:val="ListParagraph"/>
              <w:numPr>
                <w:ilvl w:val="0"/>
                <w:numId w:val="2"/>
              </w:numPr>
            </w:pPr>
            <w:r>
              <w:t>Beverage Trend article</w:t>
            </w:r>
            <w:r w:rsidR="00A63705">
              <w:t xml:space="preserve"> (approx. 750 words</w:t>
            </w:r>
            <w:r w:rsidR="00BA1235">
              <w:t xml:space="preserve"> or 1.5 pages</w:t>
            </w:r>
            <w:r w:rsidR="00A63705">
              <w:t>)</w:t>
            </w:r>
          </w:p>
          <w:p w14:paraId="04352EFC" w14:textId="77777777" w:rsidR="00F66343" w:rsidRPr="00ED4639" w:rsidRDefault="00ED4639" w:rsidP="00F66343">
            <w:pPr>
              <w:pStyle w:val="ListParagraph"/>
              <w:numPr>
                <w:ilvl w:val="0"/>
                <w:numId w:val="2"/>
              </w:numPr>
            </w:pPr>
            <w:r>
              <w:t>Spirits Presentation</w:t>
            </w:r>
          </w:p>
        </w:tc>
        <w:tc>
          <w:tcPr>
            <w:tcW w:w="4675" w:type="dxa"/>
          </w:tcPr>
          <w:p w14:paraId="07582C47" w14:textId="77777777" w:rsidR="00F66343" w:rsidRDefault="00F66343" w:rsidP="00F66343">
            <w:pPr>
              <w:rPr>
                <w:b/>
              </w:rPr>
            </w:pPr>
            <w:r>
              <w:rPr>
                <w:b/>
              </w:rPr>
              <w:t>1, 3</w:t>
            </w:r>
            <w:r w:rsidR="009178CF">
              <w:rPr>
                <w:b/>
              </w:rPr>
              <w:t>, 5</w:t>
            </w:r>
          </w:p>
        </w:tc>
      </w:tr>
    </w:tbl>
    <w:p w14:paraId="17241F1A" w14:textId="77777777" w:rsidR="004E001E" w:rsidRDefault="004E00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6343" w14:paraId="6552CC49" w14:textId="77777777" w:rsidTr="00F97643">
        <w:tc>
          <w:tcPr>
            <w:tcW w:w="4675" w:type="dxa"/>
          </w:tcPr>
          <w:p w14:paraId="1A0731AE" w14:textId="006AAAB9" w:rsidR="00F66343" w:rsidRDefault="00ED4639" w:rsidP="00F66343">
            <w:r>
              <w:lastRenderedPageBreak/>
              <w:t xml:space="preserve">Beverage Management </w:t>
            </w:r>
            <w:r w:rsidR="00456B82">
              <w:t>Project</w:t>
            </w:r>
            <w:r w:rsidR="00F30C20">
              <w:t xml:space="preserve"> to include</w:t>
            </w:r>
            <w:r w:rsidR="00D457FC">
              <w:t>:</w:t>
            </w:r>
          </w:p>
          <w:p w14:paraId="0B3DA1FA" w14:textId="1C7AEF7F" w:rsidR="00D457FC" w:rsidRDefault="00D457FC" w:rsidP="00D457FC">
            <w:pPr>
              <w:pStyle w:val="ListParagraph"/>
              <w:numPr>
                <w:ilvl w:val="0"/>
                <w:numId w:val="4"/>
              </w:numPr>
            </w:pPr>
            <w:r>
              <w:t>An Outline or Concept</w:t>
            </w:r>
          </w:p>
          <w:p w14:paraId="3342900A" w14:textId="6538EE32" w:rsidR="00D457FC" w:rsidRDefault="00D457FC" w:rsidP="00D457FC">
            <w:pPr>
              <w:pStyle w:val="ListParagraph"/>
              <w:numPr>
                <w:ilvl w:val="0"/>
                <w:numId w:val="4"/>
              </w:numPr>
            </w:pPr>
            <w:r>
              <w:t>Business Proposal</w:t>
            </w:r>
          </w:p>
          <w:p w14:paraId="31B0D015" w14:textId="164CE5D3" w:rsidR="00D457FC" w:rsidRDefault="00D457FC" w:rsidP="00D457FC">
            <w:pPr>
              <w:pStyle w:val="ListParagraph"/>
              <w:numPr>
                <w:ilvl w:val="0"/>
                <w:numId w:val="4"/>
              </w:numPr>
            </w:pPr>
            <w:r>
              <w:t>List Mapping Plan</w:t>
            </w:r>
          </w:p>
          <w:p w14:paraId="0AE610E9" w14:textId="73545CE8" w:rsidR="00F66343" w:rsidRDefault="00D457FC" w:rsidP="00F30C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Beverage Menu</w:t>
            </w:r>
          </w:p>
        </w:tc>
        <w:tc>
          <w:tcPr>
            <w:tcW w:w="4675" w:type="dxa"/>
          </w:tcPr>
          <w:p w14:paraId="37236E7F" w14:textId="77777777" w:rsidR="00F66343" w:rsidRDefault="00F66343" w:rsidP="00F66343">
            <w:pPr>
              <w:rPr>
                <w:b/>
              </w:rPr>
            </w:pPr>
            <w:r>
              <w:rPr>
                <w:b/>
              </w:rPr>
              <w:t>3</w:t>
            </w:r>
            <w:r w:rsidR="009178CF">
              <w:rPr>
                <w:b/>
              </w:rPr>
              <w:t>, 4, 5, 6</w:t>
            </w:r>
          </w:p>
        </w:tc>
      </w:tr>
      <w:tr w:rsidR="00F66343" w14:paraId="1018FA3D" w14:textId="77777777" w:rsidTr="00F97643">
        <w:tc>
          <w:tcPr>
            <w:tcW w:w="4675" w:type="dxa"/>
          </w:tcPr>
          <w:p w14:paraId="3473F7AB" w14:textId="77777777" w:rsidR="00F66343" w:rsidRPr="008F47C8" w:rsidRDefault="009178CF" w:rsidP="008F213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ServSafe</w:t>
            </w:r>
            <w:proofErr w:type="spellEnd"/>
            <w:r w:rsidRPr="008F2139">
              <w:rPr>
                <w:rFonts w:cs="Times New Roman"/>
              </w:rPr>
              <w:t>®</w:t>
            </w:r>
            <w:r>
              <w:t xml:space="preserve"> Alcohol certification exam</w:t>
            </w:r>
          </w:p>
          <w:p w14:paraId="5FF12B38" w14:textId="7C19C63F" w:rsidR="00F66343" w:rsidRPr="008F2139" w:rsidRDefault="008F2139" w:rsidP="00BC4C6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4639">
              <w:t xml:space="preserve">Delaware </w:t>
            </w:r>
            <w:r w:rsidR="00BC4C6A">
              <w:t xml:space="preserve">Commissioner’s Rules’ </w:t>
            </w:r>
            <w:r>
              <w:t>Test</w:t>
            </w:r>
          </w:p>
        </w:tc>
        <w:tc>
          <w:tcPr>
            <w:tcW w:w="4675" w:type="dxa"/>
          </w:tcPr>
          <w:p w14:paraId="4213E3DA" w14:textId="77777777" w:rsidR="00F66343" w:rsidRDefault="00F66343" w:rsidP="00F66343">
            <w:pPr>
              <w:rPr>
                <w:b/>
              </w:rPr>
            </w:pPr>
            <w:r>
              <w:rPr>
                <w:b/>
              </w:rPr>
              <w:t>1, 2, 3</w:t>
            </w:r>
          </w:p>
        </w:tc>
      </w:tr>
    </w:tbl>
    <w:p w14:paraId="1DC5F16B" w14:textId="77777777" w:rsidR="00D0644D" w:rsidRDefault="00D0644D" w:rsidP="0013076D">
      <w:pPr>
        <w:rPr>
          <w:b/>
        </w:rPr>
      </w:pPr>
    </w:p>
    <w:p w14:paraId="4DCB6B10" w14:textId="77777777" w:rsidR="00D0644D" w:rsidRDefault="00D0644D" w:rsidP="007F08AC">
      <w:pPr>
        <w:jc w:val="center"/>
        <w:rPr>
          <w:b/>
        </w:rPr>
      </w:pPr>
    </w:p>
    <w:p w14:paraId="0FD732CF" w14:textId="77777777" w:rsidR="007F08AC" w:rsidRPr="00C53677" w:rsidRDefault="007F08AC" w:rsidP="007F08AC">
      <w:pPr>
        <w:jc w:val="center"/>
        <w:rPr>
          <w:b/>
        </w:rPr>
      </w:pPr>
      <w:r>
        <w:rPr>
          <w:b/>
        </w:rPr>
        <w:t>FINAL COURSE</w:t>
      </w:r>
      <w:r w:rsidRPr="00C53677">
        <w:rPr>
          <w:b/>
        </w:rPr>
        <w:t xml:space="preserve"> GRADE</w:t>
      </w:r>
    </w:p>
    <w:p w14:paraId="4DC4FB8D" w14:textId="77777777" w:rsidR="007F08AC" w:rsidRDefault="007F08AC" w:rsidP="007F08AC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7F08AC" w:rsidRPr="008841D1" w14:paraId="63ABD44C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2D96" w14:textId="77777777" w:rsidR="007F08AC" w:rsidRPr="008841D1" w:rsidRDefault="007F08AC" w:rsidP="00F97643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9368" w14:textId="77777777" w:rsidR="007F08AC" w:rsidRPr="008841D1" w:rsidRDefault="007F08AC" w:rsidP="00F97643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13076D" w:rsidRPr="008841D1" w14:paraId="2EACD835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DE7F" w14:textId="44FB411A" w:rsidR="0013076D" w:rsidRDefault="00E134FD" w:rsidP="009178CF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Quizzes, Homework, Journal (</w:t>
            </w:r>
            <w:r w:rsidR="0013076D">
              <w:rPr>
                <w:sz w:val="20"/>
                <w:szCs w:val="20"/>
              </w:rPr>
              <w:t>Formative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97C9" w14:textId="6D084E44" w:rsidR="0013076D" w:rsidRDefault="0013076D" w:rsidP="00F9764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F08AC" w:rsidRPr="008841D1" w14:paraId="4FBE501B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A01A" w14:textId="1262AA7A" w:rsidR="007F08AC" w:rsidRPr="0013076D" w:rsidRDefault="008F2139" w:rsidP="0013076D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  <w:r w:rsidR="00E134FD">
              <w:rPr>
                <w:sz w:val="20"/>
                <w:szCs w:val="20"/>
              </w:rPr>
              <w:t xml:space="preserve"> (Equally Weighted, 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6B11" w14:textId="66A13389" w:rsidR="005B6F21" w:rsidRPr="008841D1" w:rsidRDefault="0013076D" w:rsidP="0013076D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F08AC" w:rsidRPr="008841D1">
              <w:rPr>
                <w:sz w:val="20"/>
                <w:szCs w:val="20"/>
              </w:rPr>
              <w:t>%</w:t>
            </w:r>
          </w:p>
        </w:tc>
      </w:tr>
      <w:tr w:rsidR="0013076D" w:rsidRPr="008841D1" w14:paraId="2344B724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1B8" w14:textId="47C6763D" w:rsidR="0013076D" w:rsidRDefault="0013076D" w:rsidP="009178CF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Comprehensive Exam</w:t>
            </w:r>
            <w:r w:rsidR="00212894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EC6B" w14:textId="17E37986" w:rsidR="0013076D" w:rsidRDefault="0013076D" w:rsidP="00F9764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7F08AC" w:rsidRPr="008841D1" w14:paraId="26E80B5B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E8FC" w14:textId="44BD277D" w:rsidR="007F08AC" w:rsidRDefault="0051134A" w:rsidP="00F3527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Assignments:</w:t>
            </w:r>
            <w:r w:rsidR="00212894">
              <w:rPr>
                <w:sz w:val="20"/>
                <w:szCs w:val="20"/>
              </w:rPr>
              <w:t xml:space="preserve"> (Summative)</w:t>
            </w:r>
          </w:p>
          <w:p w14:paraId="3DDDE8D5" w14:textId="77777777" w:rsidR="0051134A" w:rsidRDefault="0051134A" w:rsidP="00F3527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Trend</w:t>
            </w:r>
          </w:p>
          <w:p w14:paraId="053A12B1" w14:textId="77777777" w:rsidR="0051134A" w:rsidRPr="008841D1" w:rsidRDefault="0051134A" w:rsidP="00F3527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Spirits Presentation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C594" w14:textId="77777777" w:rsidR="0051134A" w:rsidRDefault="0051134A" w:rsidP="00F35275">
            <w:pPr>
              <w:ind w:left="-180"/>
              <w:jc w:val="center"/>
              <w:rPr>
                <w:sz w:val="20"/>
                <w:szCs w:val="20"/>
              </w:rPr>
            </w:pPr>
          </w:p>
          <w:p w14:paraId="330777DD" w14:textId="77777777" w:rsidR="007F08AC" w:rsidRDefault="0051134A" w:rsidP="00F3527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8AC">
              <w:rPr>
                <w:sz w:val="20"/>
                <w:szCs w:val="20"/>
              </w:rPr>
              <w:t>%</w:t>
            </w:r>
          </w:p>
          <w:p w14:paraId="408E1C7F" w14:textId="77777777" w:rsidR="0051134A" w:rsidRPr="008841D1" w:rsidRDefault="0051134A" w:rsidP="00F3527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7F08AC" w:rsidRPr="008841D1" w14:paraId="2D3FDA63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6605" w14:textId="132C3371" w:rsidR="007F08AC" w:rsidRPr="008841D1" w:rsidRDefault="00ED4639" w:rsidP="00F9764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Management Project</w:t>
            </w:r>
            <w:r w:rsidR="00212894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9DFD" w14:textId="77777777" w:rsidR="007F08AC" w:rsidRPr="008841D1" w:rsidRDefault="00ED4639" w:rsidP="00F9764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7F08AC" w:rsidRPr="008841D1" w14:paraId="1929AA26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41DA" w14:textId="50D46350" w:rsidR="007F08AC" w:rsidRDefault="00ED4639" w:rsidP="00F97643">
            <w:pPr>
              <w:pStyle w:val="ListParagraph"/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  <w:r>
              <w:rPr>
                <w:sz w:val="20"/>
                <w:szCs w:val="20"/>
              </w:rPr>
              <w:t xml:space="preserve"> Responsible Alcohol exam</w:t>
            </w:r>
            <w:r w:rsidR="00212894">
              <w:rPr>
                <w:sz w:val="20"/>
                <w:szCs w:val="20"/>
              </w:rPr>
              <w:t xml:space="preserve"> (Summative)</w:t>
            </w:r>
          </w:p>
          <w:p w14:paraId="05A9DBF7" w14:textId="0B99DD42" w:rsidR="008F2139" w:rsidRPr="008841D1" w:rsidRDefault="008F2139" w:rsidP="00F97643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  <w:r w:rsidR="0013076D">
              <w:rPr>
                <w:sz w:val="20"/>
                <w:szCs w:val="20"/>
              </w:rPr>
              <w:t xml:space="preserve"> Commissioner’s Rule</w:t>
            </w:r>
            <w:r>
              <w:rPr>
                <w:sz w:val="20"/>
                <w:szCs w:val="20"/>
              </w:rPr>
              <w:t>s</w:t>
            </w:r>
            <w:r w:rsidR="0013076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Test</w:t>
            </w:r>
            <w:r w:rsidR="00212894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6593" w14:textId="77777777" w:rsidR="007F08AC" w:rsidRDefault="008F2139" w:rsidP="00F9764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60683798" w14:textId="1AB0BC63" w:rsidR="008F2139" w:rsidRPr="008841D1" w:rsidRDefault="008F2139" w:rsidP="00F97643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F08AC" w:rsidRPr="008841D1" w14:paraId="1650E617" w14:textId="77777777" w:rsidTr="00F97643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24CE" w14:textId="77777777" w:rsidR="007F08AC" w:rsidRPr="008841D1" w:rsidRDefault="007F08AC" w:rsidP="00F97643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EB1A" w14:textId="77777777" w:rsidR="007F08AC" w:rsidRPr="008841D1" w:rsidRDefault="007F08AC" w:rsidP="00F97643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3897C930" w14:textId="77777777" w:rsidR="007F08AC" w:rsidRDefault="007F08AC" w:rsidP="007F08AC"/>
    <w:p w14:paraId="2E4B79D9" w14:textId="77777777" w:rsidR="007F08AC" w:rsidRPr="00A945F0" w:rsidRDefault="007F08AC" w:rsidP="007F08AC">
      <w:pPr>
        <w:rPr>
          <w:b/>
        </w:rPr>
      </w:pPr>
      <w:bookmarkStart w:id="0" w:name="_GoBack"/>
      <w:bookmarkEnd w:id="0"/>
    </w:p>
    <w:p w14:paraId="208E4630" w14:textId="77777777" w:rsidR="007F08AC" w:rsidRPr="004B45CB" w:rsidRDefault="007F08AC" w:rsidP="007F08AC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</w:t>
      </w:r>
      <w:r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0D276D71" w14:textId="77777777" w:rsidR="007F08AC" w:rsidRDefault="007F08AC" w:rsidP="007F08AC">
      <w:pPr>
        <w:keepLines/>
        <w:ind w:right="-72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524"/>
        <w:gridCol w:w="877"/>
        <w:gridCol w:w="1239"/>
      </w:tblGrid>
      <w:tr w:rsidR="004E001E" w:rsidRPr="0021261A" w14:paraId="79789D40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65713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CF4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Chala Breen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5C998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49A" w14:textId="14AC08E5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4E001E" w:rsidRPr="0021261A" w14:paraId="56D28BCC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335A121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332A6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D6AE4F7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ECFB1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4E001E" w:rsidRPr="0021261A" w14:paraId="51AF0080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9EA6C" w14:textId="52CE494E" w:rsidR="004E001E" w:rsidRPr="0021261A" w:rsidRDefault="00545C67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0C4670">
              <w:rPr>
                <w:rFonts w:eastAsia="Times New Roman" w:cs="Times New Roman"/>
                <w:b/>
                <w:sz w:val="22"/>
              </w:rPr>
            </w:r>
            <w:r w:rsidR="000C4670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4E001E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4E001E"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 w:rsidR="004E001E"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EDB" w14:textId="77777777" w:rsidR="004E001E" w:rsidRPr="00511D4C" w:rsidRDefault="004E001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Celeste Mozeik, Richard </w:t>
            </w:r>
            <w:proofErr w:type="spellStart"/>
            <w:r>
              <w:rPr>
                <w:rFonts w:eastAsia="Times New Roman" w:cs="Times New Roman"/>
                <w:sz w:val="22"/>
              </w:rPr>
              <w:t>Rexrode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876F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8EE" w14:textId="1F4E5F76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6/13/19</w:t>
            </w:r>
          </w:p>
        </w:tc>
      </w:tr>
      <w:tr w:rsidR="004E001E" w:rsidRPr="0021261A" w14:paraId="7264BDFF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1B317A0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E28E6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493B5E0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46AB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4E001E" w:rsidRPr="0021261A" w14:paraId="047F5DAE" w14:textId="77777777" w:rsidTr="00781D71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E277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0C4670">
              <w:rPr>
                <w:rFonts w:eastAsia="Times New Roman" w:cs="Times New Roman"/>
                <w:b/>
                <w:sz w:val="22"/>
              </w:rPr>
            </w:r>
            <w:r w:rsidR="000C4670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1A867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198" w14:textId="77777777" w:rsidR="004E001E" w:rsidRPr="0021261A" w:rsidRDefault="004E001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3C9E3EE6" w14:textId="77777777" w:rsidR="007F08AC" w:rsidRPr="00F723DF" w:rsidRDefault="007F08AC" w:rsidP="007F08AC">
      <w:pPr>
        <w:keepLines/>
        <w:ind w:right="-720"/>
        <w:rPr>
          <w:rFonts w:eastAsia="Times New Roman" w:cs="Times New Roman"/>
          <w:sz w:val="20"/>
          <w:szCs w:val="20"/>
        </w:rPr>
      </w:pPr>
    </w:p>
    <w:sectPr w:rsidR="007F08AC" w:rsidRPr="00F7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FCD"/>
    <w:multiLevelType w:val="hybridMultilevel"/>
    <w:tmpl w:val="473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72D"/>
    <w:multiLevelType w:val="hybridMultilevel"/>
    <w:tmpl w:val="855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671"/>
    <w:multiLevelType w:val="hybridMultilevel"/>
    <w:tmpl w:val="A93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C45"/>
    <w:multiLevelType w:val="hybridMultilevel"/>
    <w:tmpl w:val="BEA8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AC"/>
    <w:rsid w:val="00060426"/>
    <w:rsid w:val="00093640"/>
    <w:rsid w:val="000C4670"/>
    <w:rsid w:val="0013076D"/>
    <w:rsid w:val="00212894"/>
    <w:rsid w:val="002B5494"/>
    <w:rsid w:val="00456B82"/>
    <w:rsid w:val="004E001E"/>
    <w:rsid w:val="0051134A"/>
    <w:rsid w:val="00526269"/>
    <w:rsid w:val="00545C67"/>
    <w:rsid w:val="005B6F21"/>
    <w:rsid w:val="006478BE"/>
    <w:rsid w:val="006C5502"/>
    <w:rsid w:val="006E175F"/>
    <w:rsid w:val="007A4826"/>
    <w:rsid w:val="007F08AC"/>
    <w:rsid w:val="008F2139"/>
    <w:rsid w:val="009178CF"/>
    <w:rsid w:val="00947BC2"/>
    <w:rsid w:val="00A42059"/>
    <w:rsid w:val="00A5052A"/>
    <w:rsid w:val="00A63705"/>
    <w:rsid w:val="00A66BED"/>
    <w:rsid w:val="00A82CBD"/>
    <w:rsid w:val="00B12DD2"/>
    <w:rsid w:val="00B862ED"/>
    <w:rsid w:val="00BA1235"/>
    <w:rsid w:val="00BC4C6A"/>
    <w:rsid w:val="00C103E7"/>
    <w:rsid w:val="00C97B78"/>
    <w:rsid w:val="00CA70FE"/>
    <w:rsid w:val="00CD26A0"/>
    <w:rsid w:val="00D012C6"/>
    <w:rsid w:val="00D0644D"/>
    <w:rsid w:val="00D34A50"/>
    <w:rsid w:val="00D4165D"/>
    <w:rsid w:val="00D457FC"/>
    <w:rsid w:val="00DA6292"/>
    <w:rsid w:val="00E134FD"/>
    <w:rsid w:val="00E84CBF"/>
    <w:rsid w:val="00E918E4"/>
    <w:rsid w:val="00EB3BDE"/>
    <w:rsid w:val="00EB3DBE"/>
    <w:rsid w:val="00ED4639"/>
    <w:rsid w:val="00F255BE"/>
    <w:rsid w:val="00F30C20"/>
    <w:rsid w:val="00F35275"/>
    <w:rsid w:val="00F66343"/>
    <w:rsid w:val="00F97643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7A92"/>
  <w15:chartTrackingRefBased/>
  <w15:docId w15:val="{33545A15-9BCD-45FF-B704-EA632FB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AC"/>
    <w:pPr>
      <w:ind w:left="720"/>
      <w:contextualSpacing/>
    </w:pPr>
  </w:style>
  <w:style w:type="table" w:styleId="TableGrid">
    <w:name w:val="Table Grid"/>
    <w:basedOn w:val="TableNormal"/>
    <w:uiPriority w:val="59"/>
    <w:rsid w:val="007F08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Hennessy</dc:creator>
  <cp:keywords/>
  <dc:description/>
  <cp:lastModifiedBy>Susan Stallings</cp:lastModifiedBy>
  <cp:revision>8</cp:revision>
  <cp:lastPrinted>2017-06-15T13:11:00Z</cp:lastPrinted>
  <dcterms:created xsi:type="dcterms:W3CDTF">2019-06-11T20:12:00Z</dcterms:created>
  <dcterms:modified xsi:type="dcterms:W3CDTF">2021-12-13T16:44:00Z</dcterms:modified>
</cp:coreProperties>
</file>