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EA25D" w14:textId="77777777" w:rsidR="00727ACC" w:rsidRPr="007178E7" w:rsidRDefault="00C95ACB" w:rsidP="007178E7">
      <w:pPr>
        <w:pStyle w:val="ListParagraph"/>
        <w:numPr>
          <w:ilvl w:val="0"/>
          <w:numId w:val="4"/>
        </w:numPr>
        <w:spacing w:line="240" w:lineRule="auto"/>
        <w:jc w:val="center"/>
        <w:rPr>
          <w:rFonts w:ascii="Inter" w:eastAsia="Inter" w:hAnsi="Inter" w:cs="Inter"/>
          <w:b/>
          <w:bCs/>
          <w:sz w:val="24"/>
          <w:szCs w:val="24"/>
        </w:rPr>
      </w:pPr>
      <w:r>
        <w:rPr>
          <w:noProof/>
        </w:rPr>
        <w:drawing>
          <wp:inline distT="0" distB="0" distL="0" distR="0" wp14:anchorId="609B82E1" wp14:editId="48F8ECD8">
            <wp:extent cx="2266950" cy="11747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266950" cy="1174750"/>
                    </a:xfrm>
                    <a:prstGeom prst="rect">
                      <a:avLst/>
                    </a:prstGeom>
                    <a:ln/>
                  </pic:spPr>
                </pic:pic>
              </a:graphicData>
            </a:graphic>
          </wp:inline>
        </w:drawing>
      </w:r>
    </w:p>
    <w:p w14:paraId="7AA79D7A" w14:textId="77777777" w:rsidR="00727ACC" w:rsidRDefault="00C95ACB">
      <w:pPr>
        <w:spacing w:line="240" w:lineRule="auto"/>
        <w:jc w:val="center"/>
        <w:rPr>
          <w:rFonts w:ascii="Inter" w:eastAsia="Inter" w:hAnsi="Inter" w:cs="Inter"/>
          <w:b/>
          <w:bCs/>
          <w:sz w:val="28"/>
          <w:szCs w:val="28"/>
        </w:rPr>
      </w:pPr>
      <w:r>
        <w:rPr>
          <w:rFonts w:ascii="Inter" w:eastAsia="Inter" w:hAnsi="Inter" w:cs="Inter"/>
          <w:b/>
          <w:bCs/>
          <w:sz w:val="28"/>
          <w:szCs w:val="28"/>
        </w:rPr>
        <w:t xml:space="preserve">Course Evaluation Measures Menu </w:t>
      </w:r>
    </w:p>
    <w:p w14:paraId="0B514D68" w14:textId="77777777" w:rsidR="00727ACC" w:rsidRDefault="00727ACC">
      <w:pPr>
        <w:spacing w:line="240" w:lineRule="auto"/>
        <w:rPr>
          <w:rFonts w:ascii="Inter" w:eastAsia="Inter" w:hAnsi="Inter" w:cs="Inter"/>
          <w:b/>
          <w:bCs/>
          <w:sz w:val="24"/>
          <w:szCs w:val="24"/>
        </w:rPr>
      </w:pPr>
    </w:p>
    <w:tbl>
      <w:tblPr>
        <w:tblStyle w:val="a"/>
        <w:tblW w:w="93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20"/>
        <w:gridCol w:w="6240"/>
      </w:tblGrid>
      <w:tr w:rsidR="00727ACC" w14:paraId="5A814810" w14:textId="77777777">
        <w:tc>
          <w:tcPr>
            <w:tcW w:w="3120" w:type="dxa"/>
          </w:tcPr>
          <w:p w14:paraId="49133A77" w14:textId="77777777" w:rsidR="00727ACC" w:rsidRDefault="00C95ACB">
            <w:pPr>
              <w:ind w:hanging="111"/>
              <w:rPr>
                <w:rFonts w:ascii="Inter" w:eastAsia="Inter" w:hAnsi="Inter" w:cs="Inter"/>
                <w:b/>
                <w:bCs/>
                <w:sz w:val="24"/>
                <w:szCs w:val="24"/>
              </w:rPr>
            </w:pPr>
            <w:r>
              <w:rPr>
                <w:rFonts w:ascii="Inter" w:eastAsia="Inter" w:hAnsi="Inter" w:cs="Inter"/>
                <w:b/>
                <w:bCs/>
                <w:sz w:val="24"/>
                <w:szCs w:val="24"/>
              </w:rPr>
              <w:t>Course number:</w:t>
            </w:r>
          </w:p>
        </w:tc>
        <w:tc>
          <w:tcPr>
            <w:tcW w:w="6240" w:type="dxa"/>
          </w:tcPr>
          <w:p w14:paraId="01B6BD1A" w14:textId="77777777" w:rsidR="00727ACC" w:rsidRDefault="00C95ACB">
            <w:pPr>
              <w:rPr>
                <w:rFonts w:ascii="Inter" w:eastAsia="Inter" w:hAnsi="Inter" w:cs="Inter"/>
                <w:sz w:val="24"/>
                <w:szCs w:val="24"/>
              </w:rPr>
            </w:pPr>
            <w:r>
              <w:rPr>
                <w:rFonts w:ascii="Inter" w:eastAsia="Inter" w:hAnsi="Inter" w:cs="Inter"/>
                <w:sz w:val="24"/>
                <w:szCs w:val="24"/>
              </w:rPr>
              <w:t>MGT 218</w:t>
            </w:r>
          </w:p>
        </w:tc>
      </w:tr>
      <w:tr w:rsidR="00727ACC" w14:paraId="0D9C0E23" w14:textId="77777777">
        <w:tc>
          <w:tcPr>
            <w:tcW w:w="3120" w:type="dxa"/>
          </w:tcPr>
          <w:p w14:paraId="2CB681CE" w14:textId="77777777" w:rsidR="00727ACC" w:rsidRDefault="00C95ACB">
            <w:pPr>
              <w:ind w:hanging="111"/>
              <w:rPr>
                <w:rFonts w:ascii="Inter" w:eastAsia="Inter" w:hAnsi="Inter" w:cs="Inter"/>
                <w:b/>
                <w:bCs/>
                <w:sz w:val="24"/>
                <w:szCs w:val="24"/>
              </w:rPr>
            </w:pPr>
            <w:r>
              <w:rPr>
                <w:rFonts w:ascii="Inter" w:eastAsia="Inter" w:hAnsi="Inter" w:cs="Inter"/>
                <w:b/>
                <w:bCs/>
                <w:sz w:val="24"/>
                <w:szCs w:val="24"/>
              </w:rPr>
              <w:t>Course title:</w:t>
            </w:r>
          </w:p>
        </w:tc>
        <w:tc>
          <w:tcPr>
            <w:tcW w:w="6240" w:type="dxa"/>
          </w:tcPr>
          <w:p w14:paraId="709E8D35" w14:textId="77777777" w:rsidR="00727ACC" w:rsidRDefault="00C95ACB">
            <w:pPr>
              <w:rPr>
                <w:rFonts w:ascii="Inter" w:eastAsia="Inter" w:hAnsi="Inter" w:cs="Inter"/>
                <w:sz w:val="24"/>
                <w:szCs w:val="24"/>
              </w:rPr>
            </w:pPr>
            <w:r>
              <w:rPr>
                <w:rFonts w:ascii="Inter" w:eastAsia="Inter" w:hAnsi="Inter" w:cs="Inter"/>
                <w:sz w:val="24"/>
                <w:szCs w:val="24"/>
              </w:rPr>
              <w:t>Small Business Management</w:t>
            </w:r>
          </w:p>
        </w:tc>
      </w:tr>
      <w:tr w:rsidR="00727ACC" w14:paraId="256C7522" w14:textId="77777777">
        <w:tc>
          <w:tcPr>
            <w:tcW w:w="3120" w:type="dxa"/>
          </w:tcPr>
          <w:p w14:paraId="36D70D23" w14:textId="77777777" w:rsidR="00727ACC" w:rsidRDefault="00C95ACB">
            <w:pPr>
              <w:ind w:hanging="111"/>
              <w:rPr>
                <w:rFonts w:ascii="Inter" w:eastAsia="Inter" w:hAnsi="Inter" w:cs="Inter"/>
                <w:b/>
                <w:bCs/>
                <w:sz w:val="24"/>
                <w:szCs w:val="24"/>
              </w:rPr>
            </w:pPr>
            <w:r>
              <w:rPr>
                <w:rFonts w:ascii="Inter" w:eastAsia="Inter" w:hAnsi="Inter" w:cs="Inter"/>
                <w:b/>
                <w:bCs/>
                <w:sz w:val="24"/>
                <w:szCs w:val="24"/>
              </w:rPr>
              <w:t>Campus location(s):</w:t>
            </w:r>
          </w:p>
        </w:tc>
        <w:tc>
          <w:tcPr>
            <w:tcW w:w="6240" w:type="dxa"/>
          </w:tcPr>
          <w:p w14:paraId="731FC8EF" w14:textId="77777777" w:rsidR="00727ACC" w:rsidRDefault="00C95ACB">
            <w:pPr>
              <w:rPr>
                <w:rFonts w:ascii="Inter" w:eastAsia="Inter" w:hAnsi="Inter" w:cs="Inter"/>
                <w:sz w:val="24"/>
                <w:szCs w:val="24"/>
              </w:rPr>
            </w:pPr>
            <w:r>
              <w:rPr>
                <w:rFonts w:ascii="Inter" w:eastAsia="Inter" w:hAnsi="Inter" w:cs="Inter"/>
                <w:sz w:val="24"/>
                <w:szCs w:val="24"/>
              </w:rPr>
              <w:t>Georgetown, Dover, Wilmington</w:t>
            </w:r>
          </w:p>
        </w:tc>
      </w:tr>
      <w:tr w:rsidR="00727ACC" w14:paraId="27643016" w14:textId="77777777">
        <w:tc>
          <w:tcPr>
            <w:tcW w:w="3120" w:type="dxa"/>
          </w:tcPr>
          <w:p w14:paraId="4CD65A04" w14:textId="77777777" w:rsidR="00727ACC" w:rsidRDefault="00C95ACB">
            <w:pPr>
              <w:ind w:hanging="111"/>
              <w:rPr>
                <w:rFonts w:ascii="Inter" w:eastAsia="Inter" w:hAnsi="Inter" w:cs="Inter"/>
                <w:b/>
                <w:bCs/>
                <w:sz w:val="24"/>
                <w:szCs w:val="24"/>
              </w:rPr>
            </w:pPr>
            <w:r>
              <w:rPr>
                <w:rFonts w:ascii="Inter" w:eastAsia="Inter" w:hAnsi="Inter" w:cs="Inter"/>
                <w:b/>
                <w:bCs/>
                <w:sz w:val="24"/>
                <w:szCs w:val="24"/>
              </w:rPr>
              <w:t>Effective semester:</w:t>
            </w:r>
          </w:p>
        </w:tc>
        <w:tc>
          <w:tcPr>
            <w:tcW w:w="6240" w:type="dxa"/>
          </w:tcPr>
          <w:p w14:paraId="56481BED" w14:textId="77777777" w:rsidR="00727ACC" w:rsidRDefault="00C95ACB">
            <w:pPr>
              <w:rPr>
                <w:rFonts w:ascii="Inter" w:eastAsia="Inter" w:hAnsi="Inter" w:cs="Inter"/>
                <w:sz w:val="24"/>
                <w:szCs w:val="24"/>
              </w:rPr>
            </w:pPr>
            <w:r>
              <w:rPr>
                <w:rFonts w:ascii="Inter" w:eastAsia="Inter" w:hAnsi="Inter" w:cs="Inter"/>
                <w:sz w:val="24"/>
                <w:szCs w:val="24"/>
              </w:rPr>
              <w:t>2027-51</w:t>
            </w:r>
          </w:p>
        </w:tc>
      </w:tr>
    </w:tbl>
    <w:p w14:paraId="49957F6D" w14:textId="77777777" w:rsidR="00727ACC" w:rsidRDefault="00727ACC">
      <w:pPr>
        <w:spacing w:line="240" w:lineRule="auto"/>
        <w:rPr>
          <w:rFonts w:ascii="Inter" w:eastAsia="Inter" w:hAnsi="Inter" w:cs="Inter"/>
          <w:b/>
          <w:bCs/>
          <w:sz w:val="24"/>
          <w:szCs w:val="24"/>
        </w:rPr>
      </w:pPr>
    </w:p>
    <w:p w14:paraId="074664B9" w14:textId="77777777" w:rsidR="00727ACC" w:rsidRDefault="00C95ACB">
      <w:pPr>
        <w:tabs>
          <w:tab w:val="left" w:pos="0"/>
          <w:tab w:val="left" w:pos="540"/>
          <w:tab w:val="left" w:pos="1080"/>
        </w:tabs>
        <w:spacing w:line="240" w:lineRule="auto"/>
        <w:rPr>
          <w:rFonts w:ascii="Inter" w:eastAsia="Inter" w:hAnsi="Inter" w:cs="Inter"/>
          <w:sz w:val="24"/>
          <w:szCs w:val="24"/>
        </w:rPr>
      </w:pPr>
      <w:r>
        <w:rPr>
          <w:rFonts w:ascii="Inter" w:eastAsia="Inter" w:hAnsi="Inter" w:cs="Inter"/>
          <w:b/>
          <w:bCs/>
          <w:sz w:val="24"/>
          <w:szCs w:val="24"/>
        </w:rPr>
        <w:t>Core Course Performance Objectives</w:t>
      </w:r>
      <w:r>
        <w:rPr>
          <w:rFonts w:ascii="Inter" w:eastAsia="Inter" w:hAnsi="Inter" w:cs="Inter"/>
          <w:sz w:val="24"/>
          <w:szCs w:val="24"/>
        </w:rPr>
        <w:t xml:space="preserve"> </w:t>
      </w:r>
    </w:p>
    <w:p w14:paraId="3292C4CE"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Explain the role and contribution of small businesses in the U.S. economy. (CCC 1, 2; PGC 2)</w:t>
      </w:r>
    </w:p>
    <w:p w14:paraId="4394E422"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Describe the factors to be considered when entering small business ownership. (CCC 2, 4, 5; PGC 1, 2)</w:t>
      </w:r>
    </w:p>
    <w:p w14:paraId="4200C943"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Develop a small business plan. (CCC 1, 2, 3, 5; PGC 2, 3, 4)</w:t>
      </w:r>
    </w:p>
    <w:p w14:paraId="3335F22C"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Evaluate various forms of business ownership and their implications for small businesses. (CCC 2, 4, 5; PGC 1, 2)</w:t>
      </w:r>
    </w:p>
    <w:p w14:paraId="37984BDD"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Explain the external influences and their impacts on small businesses. (CCC 2, 4; PGC 2)</w:t>
      </w:r>
    </w:p>
    <w:p w14:paraId="68A33ADE"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Develop financial plans and projections for a small business. (CCC 2, 6; PGC 2, 5)</w:t>
      </w:r>
    </w:p>
    <w:p w14:paraId="591651D4" w14:textId="77777777" w:rsidR="00727ACC" w:rsidRDefault="00C95ACB">
      <w:pPr>
        <w:numPr>
          <w:ilvl w:val="0"/>
          <w:numId w:val="1"/>
        </w:numPr>
        <w:spacing w:line="240" w:lineRule="auto"/>
        <w:rPr>
          <w:rFonts w:ascii="Inter" w:eastAsia="Inter" w:hAnsi="Inter" w:cs="Inter"/>
          <w:sz w:val="24"/>
          <w:szCs w:val="24"/>
        </w:rPr>
      </w:pPr>
      <w:r>
        <w:rPr>
          <w:rFonts w:ascii="Inter" w:eastAsia="Inter" w:hAnsi="Inter" w:cs="Inter"/>
          <w:sz w:val="24"/>
          <w:szCs w:val="24"/>
        </w:rPr>
        <w:t>Explain human resources and operations of a small business. (CCC 1, 2, 3, 4; PGC 1, 2, 3, 4)</w:t>
      </w:r>
    </w:p>
    <w:p w14:paraId="484E2388" w14:textId="77777777" w:rsidR="00727ACC" w:rsidRDefault="00727ACC">
      <w:pPr>
        <w:spacing w:line="240" w:lineRule="auto"/>
        <w:jc w:val="center"/>
        <w:rPr>
          <w:rFonts w:ascii="Inter" w:eastAsia="Inter" w:hAnsi="Inter" w:cs="Inter"/>
          <w:b/>
          <w:bCs/>
          <w:sz w:val="24"/>
          <w:szCs w:val="24"/>
        </w:rPr>
      </w:pPr>
    </w:p>
    <w:p w14:paraId="78B5F95C" w14:textId="77777777" w:rsidR="00727ACC" w:rsidRDefault="00C95ACB">
      <w:pPr>
        <w:spacing w:line="240" w:lineRule="auto"/>
        <w:jc w:val="center"/>
        <w:rPr>
          <w:rFonts w:ascii="Inter" w:eastAsia="Inter" w:hAnsi="Inter" w:cs="Inter"/>
          <w:b/>
          <w:bCs/>
          <w:sz w:val="24"/>
          <w:szCs w:val="24"/>
        </w:rPr>
      </w:pPr>
      <w:r>
        <w:rPr>
          <w:rFonts w:ascii="Inter" w:eastAsia="Inter" w:hAnsi="Inter" w:cs="Inter"/>
          <w:b/>
          <w:bCs/>
          <w:sz w:val="24"/>
          <w:szCs w:val="24"/>
        </w:rPr>
        <w:t>Summative Evaluations</w:t>
      </w:r>
    </w:p>
    <w:p w14:paraId="782C4045" w14:textId="77777777" w:rsidR="00727ACC" w:rsidRDefault="00727ACC">
      <w:pPr>
        <w:spacing w:line="240" w:lineRule="auto"/>
        <w:jc w:val="center"/>
        <w:rPr>
          <w:rFonts w:ascii="Inter" w:eastAsia="Inter" w:hAnsi="Inter" w:cs="Inter"/>
          <w:b/>
          <w:bCs/>
          <w:sz w:val="24"/>
          <w:szCs w:val="24"/>
        </w:rPr>
      </w:pPr>
    </w:p>
    <w:p w14:paraId="54AA8F07" w14:textId="77777777" w:rsidR="00727ACC" w:rsidRDefault="00C95ACB">
      <w:pPr>
        <w:spacing w:line="240" w:lineRule="auto"/>
        <w:rPr>
          <w:rFonts w:ascii="Inter" w:eastAsia="Inter" w:hAnsi="Inter" w:cs="Inter"/>
          <w:i/>
          <w:iCs/>
          <w:sz w:val="20"/>
          <w:szCs w:val="20"/>
        </w:rPr>
      </w:pPr>
      <w:r>
        <w:rPr>
          <w:rFonts w:ascii="Inter" w:eastAsia="Inter" w:hAnsi="Inter" w:cs="Inter"/>
          <w:i/>
          <w:iCs/>
          <w:sz w:val="20"/>
          <w:szCs w:val="20"/>
        </w:rPr>
        <w:t xml:space="preserve">Please note: All courses must have a </w:t>
      </w:r>
      <w:r>
        <w:rPr>
          <w:rFonts w:ascii="Inter" w:eastAsia="Inter" w:hAnsi="Inter" w:cs="Inter"/>
          <w:b/>
          <w:bCs/>
          <w:i/>
          <w:iCs/>
          <w:sz w:val="20"/>
          <w:szCs w:val="20"/>
        </w:rPr>
        <w:t>minimum</w:t>
      </w:r>
      <w:r>
        <w:rPr>
          <w:rFonts w:ascii="Inter" w:eastAsia="Inter" w:hAnsi="Inter" w:cs="Inter"/>
          <w:i/>
          <w:iCs/>
          <w:sz w:val="20"/>
          <w:szCs w:val="20"/>
        </w:rPr>
        <w:t xml:space="preserve"> </w:t>
      </w:r>
      <w:r>
        <w:rPr>
          <w:rFonts w:ascii="Inter" w:eastAsia="Inter" w:hAnsi="Inter" w:cs="Inter"/>
          <w:b/>
          <w:bCs/>
          <w:i/>
          <w:iCs/>
          <w:sz w:val="20"/>
          <w:szCs w:val="20"/>
        </w:rPr>
        <w:t>of four</w:t>
      </w:r>
      <w:r>
        <w:rPr>
          <w:rFonts w:ascii="Inter" w:eastAsia="Inter" w:hAnsi="Inter" w:cs="Inter"/>
          <w:i/>
          <w:iCs/>
          <w:sz w:val="20"/>
          <w:szCs w:val="20"/>
        </w:rPr>
        <w:t xml:space="preserve"> summative evaluation measures, and those measures should include a variety of evaluation methods (e.g., test, oral presentation, group project). </w:t>
      </w:r>
      <w:r>
        <w:rPr>
          <w:rFonts w:ascii="Inter" w:eastAsia="Inter" w:hAnsi="Inter" w:cs="Inter"/>
          <w:b/>
          <w:bCs/>
          <w:i/>
          <w:iCs/>
          <w:sz w:val="20"/>
          <w:szCs w:val="20"/>
        </w:rPr>
        <w:t>Please list all summative evaluation measures.  In addition to these summative measures, a variety of formative exercises/quizzes/other assignments should be used to guide instruction and learning</w:t>
      </w:r>
      <w:r>
        <w:rPr>
          <w:rFonts w:ascii="Inter" w:eastAsia="Inter" w:hAnsi="Inter" w:cs="Inter"/>
          <w:b/>
          <w:bCs/>
          <w:sz w:val="24"/>
          <w:szCs w:val="24"/>
        </w:rPr>
        <w:t xml:space="preserve"> </w:t>
      </w:r>
      <w:r>
        <w:rPr>
          <w:rFonts w:ascii="Inter" w:eastAsia="Inter" w:hAnsi="Inter" w:cs="Inter"/>
          <w:b/>
          <w:bCs/>
          <w:i/>
          <w:iCs/>
          <w:sz w:val="20"/>
          <w:szCs w:val="20"/>
        </w:rPr>
        <w:t>but only required to be included on the final course grade.</w:t>
      </w:r>
      <w:r>
        <w:rPr>
          <w:rFonts w:ascii="Inter" w:eastAsia="Inter" w:hAnsi="Inter" w:cs="Inter"/>
          <w:i/>
          <w:iCs/>
          <w:sz w:val="20"/>
          <w:szCs w:val="20"/>
        </w:rPr>
        <w:t xml:space="preserve"> </w:t>
      </w:r>
    </w:p>
    <w:p w14:paraId="2E3DD20A" w14:textId="77777777" w:rsidR="00727ACC" w:rsidRDefault="00727ACC">
      <w:pPr>
        <w:spacing w:line="240" w:lineRule="auto"/>
        <w:rPr>
          <w:rFonts w:ascii="Inter" w:eastAsia="Inter" w:hAnsi="Inter" w:cs="Inter"/>
          <w:i/>
          <w:iCs/>
          <w:sz w:val="20"/>
          <w:szCs w:val="20"/>
        </w:rPr>
      </w:pPr>
    </w:p>
    <w:p w14:paraId="14AFA2F3" w14:textId="77777777" w:rsidR="00727ACC" w:rsidRDefault="00C95ACB">
      <w:pPr>
        <w:spacing w:line="240" w:lineRule="auto"/>
        <w:rPr>
          <w:rFonts w:ascii="Inter" w:eastAsia="Inter" w:hAnsi="Inter" w:cs="Inter"/>
          <w:i/>
          <w:iCs/>
          <w:sz w:val="20"/>
          <w:szCs w:val="20"/>
        </w:rPr>
      </w:pPr>
      <w:r>
        <w:rPr>
          <w:rFonts w:ascii="Inter" w:eastAsia="Inter" w:hAnsi="Inter" w:cs="Inter"/>
          <w:i/>
          <w:iCs/>
          <w:sz w:val="20"/>
          <w:szCs w:val="20"/>
        </w:rPr>
        <w:t xml:space="preserve">For each measure, please include a scope of the assignment: for example, if requiring a research paper, include the range of required number of words and number and types of sources; for a test, include the types and number of questions; for a presentation, include the minimum and maximum time, and so on. </w:t>
      </w:r>
    </w:p>
    <w:p w14:paraId="310B0B89" w14:textId="77777777" w:rsidR="00727ACC" w:rsidRDefault="00727ACC">
      <w:pPr>
        <w:spacing w:line="240" w:lineRule="auto"/>
        <w:rPr>
          <w:rFonts w:ascii="Inter" w:eastAsia="Inter" w:hAnsi="Inter" w:cs="Inter"/>
          <w:b/>
          <w:bCs/>
          <w:sz w:val="24"/>
          <w:szCs w:val="24"/>
        </w:rPr>
      </w:pPr>
    </w:p>
    <w:p w14:paraId="0FC656A5" w14:textId="77777777" w:rsidR="00727ACC" w:rsidRDefault="00727ACC">
      <w:pPr>
        <w:spacing w:line="240" w:lineRule="auto"/>
        <w:rPr>
          <w:rFonts w:ascii="Inter" w:eastAsia="Inter" w:hAnsi="Inter" w:cs="Inter"/>
          <w:sz w:val="20"/>
          <w:szCs w:val="20"/>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727ACC" w14:paraId="5A7553AE" w14:textId="77777777">
        <w:tc>
          <w:tcPr>
            <w:tcW w:w="4675" w:type="dxa"/>
          </w:tcPr>
          <w:p w14:paraId="46F6C38B" w14:textId="77777777" w:rsidR="00727ACC" w:rsidRDefault="00C95ACB">
            <w:pPr>
              <w:rPr>
                <w:rFonts w:ascii="Inter" w:eastAsia="Inter" w:hAnsi="Inter" w:cs="Inter"/>
                <w:b/>
                <w:bCs/>
                <w:sz w:val="24"/>
                <w:szCs w:val="24"/>
              </w:rPr>
            </w:pPr>
            <w:r>
              <w:rPr>
                <w:rFonts w:ascii="Inter" w:eastAsia="Inter" w:hAnsi="Inter" w:cs="Inter"/>
                <w:b/>
                <w:bCs/>
                <w:sz w:val="24"/>
                <w:szCs w:val="24"/>
              </w:rPr>
              <w:t xml:space="preserve">Evaluation Measures: </w:t>
            </w:r>
            <w:r>
              <w:rPr>
                <w:rFonts w:ascii="Inter" w:eastAsia="Inter" w:hAnsi="Inter" w:cs="Inter"/>
                <w:sz w:val="20"/>
                <w:szCs w:val="20"/>
              </w:rPr>
              <w:t>Include each agreed upon measure and scope of that measure (see above).</w:t>
            </w:r>
          </w:p>
        </w:tc>
        <w:tc>
          <w:tcPr>
            <w:tcW w:w="4675" w:type="dxa"/>
          </w:tcPr>
          <w:p w14:paraId="03B88FE7" w14:textId="77777777" w:rsidR="00727ACC" w:rsidRDefault="00C95ACB">
            <w:pPr>
              <w:rPr>
                <w:rFonts w:ascii="Inter" w:eastAsia="Inter" w:hAnsi="Inter" w:cs="Inter"/>
                <w:b/>
                <w:bCs/>
                <w:sz w:val="24"/>
                <w:szCs w:val="24"/>
              </w:rPr>
            </w:pPr>
            <w:r>
              <w:rPr>
                <w:rFonts w:ascii="Inter" w:eastAsia="Inter" w:hAnsi="Inter" w:cs="Inter"/>
                <w:b/>
                <w:bCs/>
                <w:sz w:val="24"/>
                <w:szCs w:val="24"/>
              </w:rPr>
              <w:t xml:space="preserve">Which CCPO(s) does this evaluation measure? </w:t>
            </w:r>
          </w:p>
        </w:tc>
      </w:tr>
      <w:tr w:rsidR="00727ACC" w14:paraId="13EE2AE6" w14:textId="77777777">
        <w:tc>
          <w:tcPr>
            <w:tcW w:w="4675" w:type="dxa"/>
          </w:tcPr>
          <w:p w14:paraId="62180DFB" w14:textId="77777777" w:rsidR="00727ACC" w:rsidRDefault="00C95ACB">
            <w:pPr>
              <w:rPr>
                <w:rFonts w:ascii="Inter" w:eastAsia="Inter" w:hAnsi="Inter" w:cs="Inter"/>
                <w:b/>
                <w:bCs/>
                <w:sz w:val="24"/>
                <w:szCs w:val="24"/>
              </w:rPr>
            </w:pPr>
            <w:r>
              <w:rPr>
                <w:rFonts w:ascii="Inter" w:eastAsia="Inter" w:hAnsi="Inter" w:cs="Inter"/>
                <w:b/>
                <w:bCs/>
                <w:sz w:val="24"/>
                <w:szCs w:val="24"/>
              </w:rPr>
              <w:t>2-3 Exams (Equally weighted)</w:t>
            </w:r>
          </w:p>
          <w:p w14:paraId="4FDD32DF" w14:textId="77777777" w:rsidR="00727ACC" w:rsidRDefault="00727ACC">
            <w:pPr>
              <w:rPr>
                <w:rFonts w:ascii="Inter" w:eastAsia="Inter" w:hAnsi="Inter" w:cs="Inter"/>
                <w:sz w:val="24"/>
                <w:szCs w:val="24"/>
              </w:rPr>
            </w:pPr>
          </w:p>
          <w:p w14:paraId="73F562EF" w14:textId="77777777" w:rsidR="00727ACC" w:rsidRDefault="00C95ACB">
            <w:pPr>
              <w:rPr>
                <w:rFonts w:ascii="Inter" w:eastAsia="Inter" w:hAnsi="Inter" w:cs="Inter"/>
                <w:sz w:val="24"/>
                <w:szCs w:val="24"/>
              </w:rPr>
            </w:pPr>
            <w:r>
              <w:rPr>
                <w:rFonts w:ascii="Inter" w:eastAsia="Inter" w:hAnsi="Inter" w:cs="Inter"/>
                <w:b/>
                <w:bCs/>
                <w:sz w:val="24"/>
                <w:szCs w:val="24"/>
              </w:rPr>
              <w:t>Description:</w:t>
            </w:r>
            <w:r>
              <w:rPr>
                <w:rFonts w:ascii="Inter" w:eastAsia="Inter" w:hAnsi="Inter" w:cs="Inter"/>
                <w:sz w:val="24"/>
                <w:szCs w:val="24"/>
              </w:rPr>
              <w:t xml:space="preserve"> </w:t>
            </w:r>
          </w:p>
          <w:p w14:paraId="27E1676F" w14:textId="77777777" w:rsidR="00727ACC" w:rsidRDefault="00C95ACB" w:rsidP="007178E7">
            <w:pPr>
              <w:numPr>
                <w:ilvl w:val="0"/>
                <w:numId w:val="5"/>
              </w:numPr>
              <w:rPr>
                <w:rFonts w:ascii="Inter" w:eastAsia="Inter" w:hAnsi="Inter" w:cs="Inter"/>
                <w:sz w:val="24"/>
                <w:szCs w:val="24"/>
              </w:rPr>
            </w:pPr>
            <w:r>
              <w:rPr>
                <w:rFonts w:ascii="Inter" w:eastAsia="Inter" w:hAnsi="Inter" w:cs="Inter"/>
                <w:sz w:val="24"/>
                <w:szCs w:val="24"/>
              </w:rPr>
              <w:t xml:space="preserve">35-55 Multiple </w:t>
            </w:r>
            <w:proofErr w:type="gramStart"/>
            <w:r>
              <w:rPr>
                <w:rFonts w:ascii="Inter" w:eastAsia="Inter" w:hAnsi="Inter" w:cs="Inter"/>
                <w:sz w:val="24"/>
                <w:szCs w:val="24"/>
              </w:rPr>
              <w:t>choice</w:t>
            </w:r>
            <w:proofErr w:type="gramEnd"/>
            <w:r>
              <w:rPr>
                <w:rFonts w:ascii="Inter" w:eastAsia="Inter" w:hAnsi="Inter" w:cs="Inter"/>
                <w:sz w:val="24"/>
                <w:szCs w:val="24"/>
              </w:rPr>
              <w:t>, true/false, and matching questions from a pool of questions</w:t>
            </w:r>
          </w:p>
          <w:p w14:paraId="0D49C380" w14:textId="77777777" w:rsidR="00727ACC" w:rsidRDefault="00C95ACB" w:rsidP="007178E7">
            <w:pPr>
              <w:numPr>
                <w:ilvl w:val="0"/>
                <w:numId w:val="5"/>
              </w:numPr>
              <w:rPr>
                <w:rFonts w:ascii="Inter" w:eastAsia="Inter" w:hAnsi="Inter" w:cs="Inter"/>
                <w:sz w:val="24"/>
                <w:szCs w:val="24"/>
              </w:rPr>
            </w:pPr>
            <w:r>
              <w:rPr>
                <w:rFonts w:ascii="Inter" w:eastAsia="Inter" w:hAnsi="Inter" w:cs="Inter"/>
                <w:sz w:val="24"/>
                <w:szCs w:val="24"/>
              </w:rPr>
              <w:t>3-5 Short answer/essay</w:t>
            </w:r>
          </w:p>
        </w:tc>
        <w:tc>
          <w:tcPr>
            <w:tcW w:w="4675" w:type="dxa"/>
          </w:tcPr>
          <w:p w14:paraId="61DDC57D" w14:textId="77777777" w:rsidR="00727ACC" w:rsidRDefault="00C95ACB">
            <w:pPr>
              <w:rPr>
                <w:rFonts w:ascii="Inter" w:eastAsia="Inter" w:hAnsi="Inter" w:cs="Inter"/>
                <w:sz w:val="24"/>
                <w:szCs w:val="24"/>
              </w:rPr>
            </w:pPr>
            <w:r>
              <w:rPr>
                <w:rFonts w:ascii="Inter" w:eastAsia="Inter" w:hAnsi="Inter" w:cs="Inter"/>
                <w:sz w:val="24"/>
                <w:szCs w:val="24"/>
              </w:rPr>
              <w:lastRenderedPageBreak/>
              <w:t>1, 2, 4, 5, 7</w:t>
            </w:r>
          </w:p>
        </w:tc>
      </w:tr>
      <w:tr w:rsidR="00727ACC" w14:paraId="4B6F4E12" w14:textId="77777777">
        <w:trPr>
          <w:trHeight w:val="200"/>
        </w:trPr>
        <w:tc>
          <w:tcPr>
            <w:tcW w:w="4675" w:type="dxa"/>
          </w:tcPr>
          <w:p w14:paraId="32F06EE8" w14:textId="77777777" w:rsidR="00727ACC" w:rsidRDefault="00C95ACB">
            <w:pPr>
              <w:rPr>
                <w:rFonts w:ascii="Inter" w:eastAsia="Inter" w:hAnsi="Inter" w:cs="Inter"/>
                <w:b/>
                <w:bCs/>
                <w:sz w:val="24"/>
                <w:szCs w:val="24"/>
              </w:rPr>
            </w:pPr>
            <w:r>
              <w:rPr>
                <w:rFonts w:ascii="Inter" w:eastAsia="Inter" w:hAnsi="Inter" w:cs="Inter"/>
                <w:b/>
                <w:bCs/>
                <w:sz w:val="24"/>
                <w:szCs w:val="24"/>
              </w:rPr>
              <w:t>Business Plan</w:t>
            </w:r>
          </w:p>
          <w:p w14:paraId="4CDB7A58" w14:textId="77777777" w:rsidR="00727ACC" w:rsidRDefault="00727ACC">
            <w:pPr>
              <w:rPr>
                <w:rFonts w:ascii="Inter" w:eastAsia="Inter" w:hAnsi="Inter" w:cs="Inter"/>
                <w:sz w:val="24"/>
                <w:szCs w:val="24"/>
              </w:rPr>
            </w:pPr>
          </w:p>
          <w:p w14:paraId="1AF1676D" w14:textId="77777777" w:rsidR="00727ACC" w:rsidRDefault="00C95ACB">
            <w:pPr>
              <w:rPr>
                <w:rFonts w:ascii="Inter" w:eastAsia="Inter" w:hAnsi="Inter" w:cs="Inter"/>
                <w:sz w:val="24"/>
                <w:szCs w:val="24"/>
              </w:rPr>
            </w:pPr>
            <w:r>
              <w:rPr>
                <w:rFonts w:ascii="Inter" w:eastAsia="Inter" w:hAnsi="Inter" w:cs="Inter"/>
                <w:b/>
                <w:bCs/>
                <w:sz w:val="24"/>
                <w:szCs w:val="24"/>
              </w:rPr>
              <w:t>Description:</w:t>
            </w:r>
            <w:r>
              <w:rPr>
                <w:rFonts w:ascii="Inter" w:eastAsia="Inter" w:hAnsi="Inter" w:cs="Inter"/>
                <w:sz w:val="24"/>
                <w:szCs w:val="24"/>
              </w:rPr>
              <w:t xml:space="preserve"> </w:t>
            </w:r>
          </w:p>
          <w:p w14:paraId="3A1971D4" w14:textId="2833A07B" w:rsidR="00727ACC" w:rsidRDefault="00C95ACB">
            <w:pPr>
              <w:rPr>
                <w:rFonts w:ascii="Inter" w:eastAsia="Inter" w:hAnsi="Inter" w:cs="Inter"/>
                <w:sz w:val="24"/>
                <w:szCs w:val="24"/>
              </w:rPr>
            </w:pPr>
            <w:r>
              <w:rPr>
                <w:rFonts w:ascii="Inter" w:eastAsia="Inter" w:hAnsi="Inter" w:cs="Inter"/>
                <w:sz w:val="24"/>
                <w:szCs w:val="24"/>
              </w:rPr>
              <w:t>Develop a comprehensive business plan for a venture of their choice using the provided template. The plan should clearly present the business concept and model, market and customer insights, marketing approach, operational plan, and key financial components, demonstrating a cohesive, feasible strategy. Submit the completed template as a written plan; work will be evaluated using the collegewide rubric.</w:t>
            </w:r>
          </w:p>
        </w:tc>
        <w:tc>
          <w:tcPr>
            <w:tcW w:w="4675" w:type="dxa"/>
          </w:tcPr>
          <w:p w14:paraId="7D309273" w14:textId="77777777" w:rsidR="00727ACC" w:rsidRDefault="00C95ACB">
            <w:pPr>
              <w:rPr>
                <w:rFonts w:ascii="Inter" w:eastAsia="Inter" w:hAnsi="Inter" w:cs="Inter"/>
                <w:sz w:val="24"/>
                <w:szCs w:val="24"/>
              </w:rPr>
            </w:pPr>
            <w:r>
              <w:rPr>
                <w:rFonts w:ascii="Inter" w:eastAsia="Inter" w:hAnsi="Inter" w:cs="Inter"/>
                <w:sz w:val="24"/>
                <w:szCs w:val="24"/>
              </w:rPr>
              <w:t>3, 6</w:t>
            </w:r>
          </w:p>
        </w:tc>
      </w:tr>
      <w:tr w:rsidR="00727ACC" w14:paraId="071B385A" w14:textId="77777777">
        <w:tc>
          <w:tcPr>
            <w:tcW w:w="4675" w:type="dxa"/>
          </w:tcPr>
          <w:p w14:paraId="0812F1F8" w14:textId="77777777" w:rsidR="00727ACC" w:rsidRDefault="00C95ACB">
            <w:pPr>
              <w:rPr>
                <w:rFonts w:ascii="Inter" w:eastAsia="Inter" w:hAnsi="Inter" w:cs="Inter"/>
                <w:b/>
                <w:bCs/>
                <w:sz w:val="24"/>
                <w:szCs w:val="24"/>
              </w:rPr>
            </w:pPr>
            <w:r>
              <w:rPr>
                <w:rFonts w:ascii="Inter" w:eastAsia="Inter" w:hAnsi="Inter" w:cs="Inter"/>
                <w:b/>
                <w:bCs/>
                <w:sz w:val="24"/>
                <w:szCs w:val="24"/>
              </w:rPr>
              <w:t>Business Plan Presentation</w:t>
            </w:r>
          </w:p>
          <w:p w14:paraId="59D95A02" w14:textId="77777777" w:rsidR="00727ACC" w:rsidRDefault="00727ACC">
            <w:pPr>
              <w:rPr>
                <w:rFonts w:ascii="Inter" w:eastAsia="Inter" w:hAnsi="Inter" w:cs="Inter"/>
                <w:sz w:val="24"/>
                <w:szCs w:val="24"/>
              </w:rPr>
            </w:pPr>
          </w:p>
          <w:p w14:paraId="025EF14C" w14:textId="77777777" w:rsidR="00727ACC" w:rsidRDefault="00C95ACB">
            <w:pPr>
              <w:rPr>
                <w:rFonts w:ascii="Inter" w:eastAsia="Inter" w:hAnsi="Inter" w:cs="Inter"/>
                <w:b/>
                <w:bCs/>
                <w:sz w:val="24"/>
                <w:szCs w:val="24"/>
              </w:rPr>
            </w:pPr>
            <w:r>
              <w:rPr>
                <w:rFonts w:ascii="Inter" w:eastAsia="Inter" w:hAnsi="Inter" w:cs="Inter"/>
                <w:b/>
                <w:bCs/>
                <w:sz w:val="24"/>
                <w:szCs w:val="24"/>
              </w:rPr>
              <w:t>Description:</w:t>
            </w:r>
          </w:p>
          <w:p w14:paraId="0F5B99AC" w14:textId="5FA066CC" w:rsidR="00727ACC" w:rsidRDefault="00C95ACB">
            <w:pPr>
              <w:rPr>
                <w:rFonts w:ascii="Inter" w:eastAsia="Inter" w:hAnsi="Inter" w:cs="Inter"/>
                <w:sz w:val="24"/>
                <w:szCs w:val="24"/>
              </w:rPr>
            </w:pPr>
            <w:r>
              <w:rPr>
                <w:rFonts w:ascii="Inter" w:eastAsia="Inter" w:hAnsi="Inter" w:cs="Inter"/>
                <w:sz w:val="24"/>
                <w:szCs w:val="24"/>
              </w:rPr>
              <w:t xml:space="preserve">Deliver a professional presentation that communicates the key components of a business plan. The student will create a slide deck that highlights the business concept, market strategy, operational approach, and financial outlook, and will orally present their plan in a </w:t>
            </w:r>
            <w:proofErr w:type="gramStart"/>
            <w:r>
              <w:rPr>
                <w:rFonts w:ascii="Inter" w:eastAsia="Inter" w:hAnsi="Inter" w:cs="Inter"/>
                <w:sz w:val="24"/>
                <w:szCs w:val="24"/>
              </w:rPr>
              <w:t>10-20 minute</w:t>
            </w:r>
            <w:proofErr w:type="gramEnd"/>
            <w:r>
              <w:rPr>
                <w:rFonts w:ascii="Inter" w:eastAsia="Inter" w:hAnsi="Inter" w:cs="Inter"/>
                <w:sz w:val="24"/>
                <w:szCs w:val="24"/>
              </w:rPr>
              <w:t xml:space="preserve"> format. This presentation serves as an opportunity for students to articulate their venture clearly, persuasively, and professionally; work will be evaluated using the collegewide rubric.</w:t>
            </w:r>
          </w:p>
        </w:tc>
        <w:tc>
          <w:tcPr>
            <w:tcW w:w="4675" w:type="dxa"/>
          </w:tcPr>
          <w:p w14:paraId="482323A4" w14:textId="77777777" w:rsidR="00727ACC" w:rsidRDefault="00C95ACB">
            <w:pPr>
              <w:rPr>
                <w:rFonts w:ascii="Inter" w:eastAsia="Inter" w:hAnsi="Inter" w:cs="Inter"/>
                <w:sz w:val="24"/>
                <w:szCs w:val="24"/>
              </w:rPr>
            </w:pPr>
            <w:r>
              <w:rPr>
                <w:rFonts w:ascii="Inter" w:eastAsia="Inter" w:hAnsi="Inter" w:cs="Inter"/>
                <w:sz w:val="24"/>
                <w:szCs w:val="24"/>
              </w:rPr>
              <w:t>3, 6</w:t>
            </w:r>
          </w:p>
        </w:tc>
      </w:tr>
    </w:tbl>
    <w:p w14:paraId="3A4D8C25" w14:textId="77777777" w:rsidR="00727ACC" w:rsidRDefault="00727ACC">
      <w:pPr>
        <w:spacing w:line="240" w:lineRule="auto"/>
        <w:jc w:val="center"/>
        <w:rPr>
          <w:rFonts w:ascii="Inter" w:eastAsia="Inter" w:hAnsi="Inter" w:cs="Inter"/>
          <w:b/>
          <w:bCs/>
          <w:sz w:val="24"/>
          <w:szCs w:val="24"/>
        </w:rPr>
      </w:pPr>
    </w:p>
    <w:p w14:paraId="4C062ACD" w14:textId="77777777" w:rsidR="00727ACC" w:rsidRDefault="00727ACC">
      <w:pPr>
        <w:spacing w:line="240" w:lineRule="auto"/>
        <w:rPr>
          <w:rFonts w:ascii="Inter" w:eastAsia="Inter" w:hAnsi="Inter" w:cs="Inter"/>
          <w:sz w:val="20"/>
          <w:szCs w:val="20"/>
        </w:rPr>
      </w:pPr>
    </w:p>
    <w:p w14:paraId="70921BCF" w14:textId="77777777" w:rsidR="007178E7" w:rsidRDefault="007178E7">
      <w:pPr>
        <w:rPr>
          <w:rFonts w:ascii="Inter" w:eastAsia="Inter" w:hAnsi="Inter" w:cs="Inter"/>
          <w:b/>
          <w:bCs/>
          <w:sz w:val="24"/>
          <w:szCs w:val="24"/>
        </w:rPr>
      </w:pPr>
      <w:r>
        <w:rPr>
          <w:rFonts w:ascii="Inter" w:eastAsia="Inter" w:hAnsi="Inter" w:cs="Inter"/>
          <w:b/>
          <w:bCs/>
          <w:sz w:val="24"/>
          <w:szCs w:val="24"/>
        </w:rPr>
        <w:br w:type="page"/>
      </w:r>
    </w:p>
    <w:p w14:paraId="23A4DFA1" w14:textId="5A3CFBBB" w:rsidR="00727ACC" w:rsidRDefault="00C95ACB">
      <w:pPr>
        <w:spacing w:line="240" w:lineRule="auto"/>
        <w:jc w:val="center"/>
        <w:rPr>
          <w:rFonts w:ascii="Inter" w:eastAsia="Inter" w:hAnsi="Inter" w:cs="Inter"/>
          <w:b/>
          <w:bCs/>
          <w:sz w:val="24"/>
          <w:szCs w:val="24"/>
        </w:rPr>
      </w:pPr>
      <w:r>
        <w:rPr>
          <w:rFonts w:ascii="Inter" w:eastAsia="Inter" w:hAnsi="Inter" w:cs="Inter"/>
          <w:b/>
          <w:bCs/>
          <w:sz w:val="24"/>
          <w:szCs w:val="24"/>
        </w:rPr>
        <w:lastRenderedPageBreak/>
        <w:t>FINAL COURSE GRADE</w:t>
      </w:r>
    </w:p>
    <w:p w14:paraId="0723DF36" w14:textId="77777777" w:rsidR="00727ACC" w:rsidRDefault="00C95ACB">
      <w:pPr>
        <w:spacing w:line="240" w:lineRule="auto"/>
        <w:jc w:val="center"/>
        <w:rPr>
          <w:rFonts w:ascii="Inter" w:eastAsia="Inter" w:hAnsi="Inter" w:cs="Inter"/>
          <w:sz w:val="20"/>
          <w:szCs w:val="20"/>
        </w:rPr>
      </w:pPr>
      <w:r>
        <w:rPr>
          <w:rFonts w:ascii="Inter" w:eastAsia="Inter" w:hAnsi="Inter" w:cs="Inter"/>
          <w:sz w:val="20"/>
          <w:szCs w:val="20"/>
        </w:rPr>
        <w:t>(Calculated using the following weighted average)</w:t>
      </w:r>
    </w:p>
    <w:p w14:paraId="0636C52E" w14:textId="77777777" w:rsidR="00727ACC" w:rsidRDefault="00727ACC">
      <w:pPr>
        <w:spacing w:line="240" w:lineRule="auto"/>
        <w:rPr>
          <w:rFonts w:ascii="Inter" w:eastAsia="Inter" w:hAnsi="Inter" w:cs="Inter"/>
          <w:i/>
          <w:iCs/>
          <w:sz w:val="24"/>
          <w:szCs w:val="24"/>
        </w:rPr>
      </w:pPr>
    </w:p>
    <w:tbl>
      <w:tblPr>
        <w:tblStyle w:val="a1"/>
        <w:tblW w:w="949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05"/>
        <w:gridCol w:w="3390"/>
      </w:tblGrid>
      <w:tr w:rsidR="00727ACC" w14:paraId="3B90BA17" w14:textId="77777777">
        <w:trPr>
          <w:tblHeader/>
        </w:trPr>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72FC7" w14:textId="77777777" w:rsidR="00727ACC" w:rsidRDefault="00C95ACB">
            <w:pPr>
              <w:spacing w:line="240" w:lineRule="auto"/>
              <w:ind w:left="-180"/>
              <w:jc w:val="center"/>
              <w:rPr>
                <w:rFonts w:ascii="Inter" w:eastAsia="Inter" w:hAnsi="Inter" w:cs="Inter"/>
                <w:b/>
                <w:bCs/>
                <w:sz w:val="24"/>
                <w:szCs w:val="24"/>
              </w:rPr>
            </w:pPr>
            <w:r>
              <w:rPr>
                <w:rFonts w:ascii="Inter" w:eastAsia="Inter" w:hAnsi="Inter" w:cs="Inter"/>
                <w:b/>
                <w:bCs/>
                <w:sz w:val="24"/>
                <w:szCs w:val="24"/>
              </w:rPr>
              <w:t>Evaluation Measure</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0DCBB" w14:textId="77777777" w:rsidR="00727ACC" w:rsidRDefault="00C95ACB">
            <w:pPr>
              <w:spacing w:line="240" w:lineRule="auto"/>
              <w:ind w:left="-180"/>
              <w:jc w:val="center"/>
              <w:rPr>
                <w:rFonts w:ascii="Inter" w:eastAsia="Inter" w:hAnsi="Inter" w:cs="Inter"/>
                <w:b/>
                <w:bCs/>
                <w:sz w:val="24"/>
                <w:szCs w:val="24"/>
              </w:rPr>
            </w:pPr>
            <w:r>
              <w:rPr>
                <w:rFonts w:ascii="Inter" w:eastAsia="Inter" w:hAnsi="Inter" w:cs="Inter"/>
                <w:b/>
                <w:bCs/>
                <w:sz w:val="24"/>
                <w:szCs w:val="24"/>
              </w:rPr>
              <w:t>Percentage of Final Grade</w:t>
            </w:r>
          </w:p>
        </w:tc>
      </w:tr>
      <w:tr w:rsidR="00727ACC" w14:paraId="510BF69D"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3FDB20" w14:textId="68AB968B" w:rsidR="00727ACC" w:rsidRDefault="00C95ACB">
            <w:pPr>
              <w:spacing w:line="240" w:lineRule="auto"/>
              <w:ind w:left="540"/>
              <w:rPr>
                <w:rFonts w:ascii="Inter" w:eastAsia="Inter" w:hAnsi="Inter" w:cs="Inter"/>
                <w:sz w:val="24"/>
                <w:szCs w:val="24"/>
              </w:rPr>
            </w:pPr>
            <w:r>
              <w:rPr>
                <w:rFonts w:ascii="Inter" w:eastAsia="Inter" w:hAnsi="Inter" w:cs="Inter"/>
                <w:b/>
                <w:bCs/>
                <w:sz w:val="20"/>
                <w:szCs w:val="20"/>
              </w:rPr>
              <w:t xml:space="preserve">Summative Assessments </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C61B23" w14:textId="77777777" w:rsidR="00727ACC" w:rsidRDefault="00727ACC">
            <w:pPr>
              <w:spacing w:line="240" w:lineRule="auto"/>
              <w:ind w:left="-180"/>
              <w:jc w:val="center"/>
              <w:rPr>
                <w:rFonts w:ascii="Inter" w:eastAsia="Inter" w:hAnsi="Inter" w:cs="Inter"/>
                <w:sz w:val="20"/>
                <w:szCs w:val="20"/>
              </w:rPr>
            </w:pPr>
          </w:p>
        </w:tc>
      </w:tr>
      <w:tr w:rsidR="00727ACC" w14:paraId="5144AA21"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00CA43" w14:textId="77777777" w:rsidR="00727ACC" w:rsidRDefault="00C95ACB">
            <w:pPr>
              <w:spacing w:line="240" w:lineRule="auto"/>
              <w:ind w:left="540"/>
              <w:rPr>
                <w:rFonts w:ascii="Inter" w:eastAsia="Inter" w:hAnsi="Inter" w:cs="Inter"/>
                <w:sz w:val="24"/>
                <w:szCs w:val="24"/>
              </w:rPr>
            </w:pPr>
            <w:r>
              <w:rPr>
                <w:rFonts w:ascii="Inter" w:eastAsia="Inter" w:hAnsi="Inter" w:cs="Inter"/>
                <w:sz w:val="24"/>
                <w:szCs w:val="24"/>
              </w:rPr>
              <w:t>2-3 Exams (Equally Weighted)</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C5563" w14:textId="77777777" w:rsidR="00727ACC" w:rsidRDefault="00C95ACB">
            <w:pPr>
              <w:spacing w:line="240" w:lineRule="auto"/>
              <w:ind w:left="-180"/>
              <w:jc w:val="center"/>
              <w:rPr>
                <w:rFonts w:ascii="Inter" w:eastAsia="Inter" w:hAnsi="Inter" w:cs="Inter"/>
                <w:sz w:val="20"/>
                <w:szCs w:val="20"/>
              </w:rPr>
            </w:pPr>
            <w:r>
              <w:rPr>
                <w:rFonts w:ascii="Inter" w:eastAsia="Inter" w:hAnsi="Inter" w:cs="Inter"/>
                <w:sz w:val="20"/>
                <w:szCs w:val="20"/>
              </w:rPr>
              <w:t>30%</w:t>
            </w:r>
          </w:p>
        </w:tc>
      </w:tr>
      <w:tr w:rsidR="00727ACC" w14:paraId="5A30E428"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3F94CB" w14:textId="77777777" w:rsidR="00727ACC" w:rsidRDefault="00C95ACB">
            <w:pPr>
              <w:spacing w:line="240" w:lineRule="auto"/>
              <w:ind w:left="540"/>
              <w:rPr>
                <w:rFonts w:ascii="Inter" w:eastAsia="Inter" w:hAnsi="Inter" w:cs="Inter"/>
                <w:sz w:val="24"/>
                <w:szCs w:val="24"/>
              </w:rPr>
            </w:pPr>
            <w:r>
              <w:rPr>
                <w:rFonts w:ascii="Inter" w:eastAsia="Inter" w:hAnsi="Inter" w:cs="Inter"/>
                <w:sz w:val="24"/>
                <w:szCs w:val="24"/>
              </w:rPr>
              <w:t>Business Plan</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C23A8" w14:textId="77777777" w:rsidR="00727ACC" w:rsidRDefault="00C95ACB">
            <w:pPr>
              <w:spacing w:line="240" w:lineRule="auto"/>
              <w:ind w:left="-180"/>
              <w:jc w:val="center"/>
              <w:rPr>
                <w:rFonts w:ascii="Inter" w:eastAsia="Inter" w:hAnsi="Inter" w:cs="Inter"/>
                <w:sz w:val="20"/>
                <w:szCs w:val="20"/>
              </w:rPr>
            </w:pPr>
            <w:r>
              <w:rPr>
                <w:rFonts w:ascii="Inter" w:eastAsia="Inter" w:hAnsi="Inter" w:cs="Inter"/>
                <w:sz w:val="20"/>
                <w:szCs w:val="20"/>
              </w:rPr>
              <w:t>20%</w:t>
            </w:r>
          </w:p>
        </w:tc>
      </w:tr>
      <w:tr w:rsidR="00727ACC" w14:paraId="1225145B"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ADC3C0" w14:textId="77777777" w:rsidR="00727ACC" w:rsidRDefault="00C95ACB">
            <w:pPr>
              <w:spacing w:line="240" w:lineRule="auto"/>
              <w:ind w:left="540"/>
              <w:rPr>
                <w:rFonts w:ascii="Inter" w:eastAsia="Inter" w:hAnsi="Inter" w:cs="Inter"/>
                <w:sz w:val="24"/>
                <w:szCs w:val="24"/>
              </w:rPr>
            </w:pPr>
            <w:r>
              <w:rPr>
                <w:rFonts w:ascii="Inter" w:eastAsia="Inter" w:hAnsi="Inter" w:cs="Inter"/>
                <w:sz w:val="24"/>
                <w:szCs w:val="24"/>
              </w:rPr>
              <w:t>Business Plan Presentation</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3B61D5" w14:textId="77777777" w:rsidR="00727ACC" w:rsidRDefault="00C95ACB">
            <w:pPr>
              <w:spacing w:line="240" w:lineRule="auto"/>
              <w:ind w:left="-180"/>
              <w:jc w:val="center"/>
              <w:rPr>
                <w:rFonts w:ascii="Inter" w:eastAsia="Inter" w:hAnsi="Inter" w:cs="Inter"/>
                <w:sz w:val="20"/>
                <w:szCs w:val="20"/>
              </w:rPr>
            </w:pPr>
            <w:r>
              <w:rPr>
                <w:rFonts w:ascii="Inter" w:eastAsia="Inter" w:hAnsi="Inter" w:cs="Inter"/>
                <w:sz w:val="20"/>
                <w:szCs w:val="20"/>
              </w:rPr>
              <w:t>10%</w:t>
            </w:r>
          </w:p>
        </w:tc>
      </w:tr>
      <w:tr w:rsidR="00727ACC" w14:paraId="2CEDD7C4"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8A90B8" w14:textId="1B9D10AC" w:rsidR="00727ACC" w:rsidRDefault="00C95ACB">
            <w:pPr>
              <w:spacing w:line="240" w:lineRule="auto"/>
              <w:ind w:left="540"/>
              <w:rPr>
                <w:rFonts w:ascii="Inter" w:eastAsia="Inter" w:hAnsi="Inter" w:cs="Inter"/>
                <w:b/>
                <w:bCs/>
                <w:sz w:val="20"/>
                <w:szCs w:val="20"/>
              </w:rPr>
            </w:pPr>
            <w:r>
              <w:rPr>
                <w:rFonts w:ascii="Inter" w:eastAsia="Inter" w:hAnsi="Inter" w:cs="Inter"/>
                <w:b/>
                <w:bCs/>
                <w:sz w:val="20"/>
                <w:szCs w:val="20"/>
              </w:rPr>
              <w:t xml:space="preserve">Formative Assessments </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DEBC62" w14:textId="77777777" w:rsidR="00727ACC" w:rsidRDefault="00727ACC">
            <w:pPr>
              <w:spacing w:line="240" w:lineRule="auto"/>
              <w:ind w:left="-180"/>
              <w:jc w:val="center"/>
              <w:rPr>
                <w:rFonts w:ascii="Inter" w:eastAsia="Inter" w:hAnsi="Inter" w:cs="Inter"/>
                <w:sz w:val="20"/>
                <w:szCs w:val="20"/>
              </w:rPr>
            </w:pPr>
          </w:p>
        </w:tc>
      </w:tr>
      <w:tr w:rsidR="00727ACC" w14:paraId="27236D5E"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7B3DB7" w14:textId="77777777" w:rsidR="00727ACC" w:rsidRDefault="00C95ACB">
            <w:pPr>
              <w:spacing w:line="240" w:lineRule="auto"/>
              <w:ind w:left="540"/>
              <w:rPr>
                <w:rFonts w:ascii="Inter" w:eastAsia="Inter" w:hAnsi="Inter" w:cs="Inter"/>
                <w:sz w:val="20"/>
                <w:szCs w:val="20"/>
              </w:rPr>
            </w:pPr>
            <w:r>
              <w:rPr>
                <w:rFonts w:ascii="Inter" w:eastAsia="Inter" w:hAnsi="Inter" w:cs="Inter"/>
                <w:sz w:val="20"/>
                <w:szCs w:val="20"/>
              </w:rPr>
              <w:t>The course will contain various formative assessments including but not limited to:</w:t>
            </w:r>
          </w:p>
          <w:p w14:paraId="01FB6236" w14:textId="77777777" w:rsidR="00727ACC" w:rsidRDefault="00C95ACB" w:rsidP="007178E7">
            <w:pPr>
              <w:numPr>
                <w:ilvl w:val="0"/>
                <w:numId w:val="6"/>
              </w:numPr>
              <w:spacing w:line="240" w:lineRule="auto"/>
              <w:rPr>
                <w:rFonts w:ascii="Inter" w:eastAsia="Inter" w:hAnsi="Inter" w:cs="Inter"/>
                <w:sz w:val="20"/>
                <w:szCs w:val="20"/>
              </w:rPr>
            </w:pPr>
            <w:r>
              <w:rPr>
                <w:rFonts w:ascii="Inter" w:eastAsia="Inter" w:hAnsi="Inter" w:cs="Inter"/>
                <w:sz w:val="20"/>
                <w:szCs w:val="20"/>
              </w:rPr>
              <w:t>Assignments</w:t>
            </w:r>
          </w:p>
          <w:p w14:paraId="310A5513" w14:textId="77777777" w:rsidR="00727ACC" w:rsidRDefault="00C95ACB" w:rsidP="007178E7">
            <w:pPr>
              <w:numPr>
                <w:ilvl w:val="0"/>
                <w:numId w:val="6"/>
              </w:numPr>
              <w:spacing w:line="240" w:lineRule="auto"/>
              <w:rPr>
                <w:rFonts w:ascii="Inter" w:eastAsia="Inter" w:hAnsi="Inter" w:cs="Inter"/>
                <w:sz w:val="20"/>
                <w:szCs w:val="20"/>
              </w:rPr>
            </w:pPr>
            <w:r>
              <w:rPr>
                <w:rFonts w:ascii="Inter" w:eastAsia="Inter" w:hAnsi="Inter" w:cs="Inter"/>
                <w:sz w:val="20"/>
                <w:szCs w:val="20"/>
              </w:rPr>
              <w:t>Quizzes</w:t>
            </w:r>
          </w:p>
          <w:p w14:paraId="5F2D112C" w14:textId="77777777" w:rsidR="00697524" w:rsidRDefault="00697524" w:rsidP="007178E7">
            <w:pPr>
              <w:numPr>
                <w:ilvl w:val="0"/>
                <w:numId w:val="6"/>
              </w:numPr>
              <w:spacing w:line="240" w:lineRule="auto"/>
              <w:rPr>
                <w:rFonts w:ascii="Inter" w:eastAsia="Inter" w:hAnsi="Inter" w:cs="Inter"/>
                <w:sz w:val="20"/>
                <w:szCs w:val="20"/>
              </w:rPr>
            </w:pPr>
            <w:r>
              <w:rPr>
                <w:rFonts w:ascii="Inter" w:eastAsia="Inter" w:hAnsi="Inter" w:cs="Inter"/>
                <w:sz w:val="20"/>
                <w:szCs w:val="20"/>
              </w:rPr>
              <w:t>Discussions</w:t>
            </w:r>
          </w:p>
          <w:p w14:paraId="4B7A1B64" w14:textId="426376DF" w:rsidR="00697524" w:rsidRDefault="00697524" w:rsidP="007178E7">
            <w:pPr>
              <w:numPr>
                <w:ilvl w:val="0"/>
                <w:numId w:val="6"/>
              </w:numPr>
              <w:spacing w:line="240" w:lineRule="auto"/>
              <w:rPr>
                <w:rFonts w:ascii="Inter" w:eastAsia="Inter" w:hAnsi="Inter" w:cs="Inter"/>
                <w:sz w:val="20"/>
                <w:szCs w:val="20"/>
              </w:rPr>
            </w:pPr>
            <w:r>
              <w:rPr>
                <w:rFonts w:ascii="Inter" w:eastAsia="Inter" w:hAnsi="Inter" w:cs="Inter"/>
                <w:sz w:val="20"/>
                <w:szCs w:val="20"/>
              </w:rPr>
              <w:t>Case Studies</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9BBB9" w14:textId="77777777" w:rsidR="00727ACC" w:rsidRDefault="00C95ACB">
            <w:pPr>
              <w:spacing w:line="240" w:lineRule="auto"/>
              <w:ind w:left="-180"/>
              <w:jc w:val="center"/>
              <w:rPr>
                <w:rFonts w:ascii="Inter" w:eastAsia="Inter" w:hAnsi="Inter" w:cs="Inter"/>
                <w:sz w:val="20"/>
                <w:szCs w:val="20"/>
              </w:rPr>
            </w:pPr>
            <w:r>
              <w:rPr>
                <w:rFonts w:ascii="Inter" w:eastAsia="Inter" w:hAnsi="Inter" w:cs="Inter"/>
                <w:sz w:val="20"/>
                <w:szCs w:val="20"/>
              </w:rPr>
              <w:t>40%</w:t>
            </w:r>
          </w:p>
        </w:tc>
      </w:tr>
      <w:tr w:rsidR="00727ACC" w14:paraId="0915ADE0" w14:textId="77777777">
        <w:tc>
          <w:tcPr>
            <w:tcW w:w="61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277BBA" w14:textId="77777777" w:rsidR="00727ACC" w:rsidRDefault="00C95ACB">
            <w:pPr>
              <w:spacing w:line="240" w:lineRule="auto"/>
              <w:ind w:left="-180"/>
              <w:jc w:val="center"/>
              <w:rPr>
                <w:rFonts w:ascii="Inter" w:eastAsia="Inter" w:hAnsi="Inter" w:cs="Inter"/>
                <w:b/>
                <w:bCs/>
                <w:sz w:val="20"/>
                <w:szCs w:val="20"/>
              </w:rPr>
            </w:pPr>
            <w:r>
              <w:rPr>
                <w:rFonts w:ascii="Inter" w:eastAsia="Inter" w:hAnsi="Inter" w:cs="Inter"/>
                <w:b/>
                <w:bCs/>
                <w:sz w:val="20"/>
                <w:szCs w:val="20"/>
              </w:rPr>
              <w:t>TOTAL</w:t>
            </w:r>
          </w:p>
        </w:tc>
        <w:tc>
          <w:tcPr>
            <w:tcW w:w="33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25A79" w14:textId="77777777" w:rsidR="00727ACC" w:rsidRDefault="00C95ACB">
            <w:pPr>
              <w:spacing w:line="240" w:lineRule="auto"/>
              <w:ind w:left="-180"/>
              <w:jc w:val="center"/>
              <w:rPr>
                <w:rFonts w:ascii="Inter" w:eastAsia="Inter" w:hAnsi="Inter" w:cs="Inter"/>
                <w:sz w:val="20"/>
                <w:szCs w:val="20"/>
              </w:rPr>
            </w:pPr>
            <w:r>
              <w:rPr>
                <w:rFonts w:ascii="Inter" w:eastAsia="Inter" w:hAnsi="Inter" w:cs="Inter"/>
                <w:sz w:val="20"/>
                <w:szCs w:val="20"/>
              </w:rPr>
              <w:t>100%</w:t>
            </w:r>
          </w:p>
        </w:tc>
      </w:tr>
    </w:tbl>
    <w:p w14:paraId="1FBC1CA7" w14:textId="77777777" w:rsidR="00727ACC" w:rsidRDefault="00727ACC">
      <w:pPr>
        <w:spacing w:line="240" w:lineRule="auto"/>
        <w:rPr>
          <w:rFonts w:ascii="Inter" w:eastAsia="Inter" w:hAnsi="Inter" w:cs="Inter"/>
          <w:sz w:val="20"/>
          <w:szCs w:val="20"/>
        </w:rPr>
      </w:pPr>
    </w:p>
    <w:p w14:paraId="0EA407F1" w14:textId="77777777" w:rsidR="00727ACC" w:rsidRDefault="00727ACC">
      <w:pPr>
        <w:spacing w:line="240" w:lineRule="auto"/>
        <w:rPr>
          <w:rFonts w:ascii="Inter" w:eastAsia="Inter" w:hAnsi="Inter" w:cs="Inter"/>
          <w:b/>
          <w:bCs/>
          <w:sz w:val="24"/>
          <w:szCs w:val="24"/>
        </w:rPr>
      </w:pPr>
    </w:p>
    <w:p w14:paraId="45D150CA" w14:textId="77777777" w:rsidR="00727ACC" w:rsidRDefault="00727ACC">
      <w:pPr>
        <w:spacing w:line="240" w:lineRule="auto"/>
        <w:rPr>
          <w:rFonts w:ascii="Inter" w:eastAsia="Inter" w:hAnsi="Inter" w:cs="Inter"/>
          <w:sz w:val="24"/>
          <w:szCs w:val="24"/>
        </w:rPr>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3420"/>
        <w:gridCol w:w="870"/>
        <w:gridCol w:w="1305"/>
      </w:tblGrid>
      <w:tr w:rsidR="00727ACC" w14:paraId="279A1786" w14:textId="77777777">
        <w:tc>
          <w:tcPr>
            <w:tcW w:w="3765" w:type="dxa"/>
            <w:tcBorders>
              <w:top w:val="nil"/>
              <w:left w:val="nil"/>
              <w:bottom w:val="nil"/>
              <w:right w:val="single" w:sz="4" w:space="0" w:color="000000"/>
            </w:tcBorders>
          </w:tcPr>
          <w:p w14:paraId="0A151D9E" w14:textId="77777777" w:rsidR="00727ACC" w:rsidRDefault="00C95ACB">
            <w:pPr>
              <w:keepLines/>
              <w:ind w:right="-720"/>
              <w:rPr>
                <w:rFonts w:ascii="Inter" w:eastAsia="Inter" w:hAnsi="Inter" w:cs="Inter"/>
                <w:b/>
                <w:bCs/>
              </w:rPr>
            </w:pPr>
            <w:r>
              <w:rPr>
                <w:rFonts w:ascii="Inter" w:eastAsia="Inter" w:hAnsi="Inter" w:cs="Inter"/>
                <w:b/>
                <w:bCs/>
              </w:rPr>
              <w:t>Submitted by (Collegewide Lead):</w:t>
            </w:r>
          </w:p>
        </w:tc>
        <w:tc>
          <w:tcPr>
            <w:tcW w:w="3420" w:type="dxa"/>
            <w:tcBorders>
              <w:top w:val="single" w:sz="4" w:space="0" w:color="000000"/>
              <w:left w:val="single" w:sz="4" w:space="0" w:color="000000"/>
              <w:bottom w:val="single" w:sz="4" w:space="0" w:color="000000"/>
              <w:right w:val="single" w:sz="4" w:space="0" w:color="000000"/>
            </w:tcBorders>
          </w:tcPr>
          <w:p w14:paraId="671DEDC5" w14:textId="77777777" w:rsidR="00727ACC" w:rsidRDefault="00727ACC">
            <w:pPr>
              <w:keepLines/>
              <w:ind w:right="-720" w:firstLine="720"/>
              <w:rPr>
                <w:rFonts w:ascii="Inter" w:eastAsia="Inter" w:hAnsi="Inter" w:cs="Inter"/>
              </w:rPr>
            </w:pPr>
          </w:p>
        </w:tc>
        <w:tc>
          <w:tcPr>
            <w:tcW w:w="870" w:type="dxa"/>
            <w:tcBorders>
              <w:top w:val="nil"/>
              <w:left w:val="single" w:sz="4" w:space="0" w:color="000000"/>
              <w:bottom w:val="nil"/>
              <w:right w:val="single" w:sz="4" w:space="0" w:color="000000"/>
            </w:tcBorders>
          </w:tcPr>
          <w:p w14:paraId="02378153" w14:textId="77777777" w:rsidR="00727ACC" w:rsidRDefault="00C95ACB">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26691011" w14:textId="77777777" w:rsidR="00727ACC" w:rsidRDefault="00727ACC">
            <w:pPr>
              <w:keepLines/>
              <w:ind w:right="-720"/>
              <w:rPr>
                <w:rFonts w:ascii="Inter" w:eastAsia="Inter" w:hAnsi="Inter" w:cs="Inter"/>
              </w:rPr>
            </w:pPr>
          </w:p>
        </w:tc>
      </w:tr>
      <w:tr w:rsidR="00727ACC" w14:paraId="59D0CE11" w14:textId="77777777">
        <w:tc>
          <w:tcPr>
            <w:tcW w:w="3765" w:type="dxa"/>
            <w:tcBorders>
              <w:top w:val="nil"/>
              <w:left w:val="nil"/>
              <w:bottom w:val="nil"/>
              <w:right w:val="nil"/>
            </w:tcBorders>
          </w:tcPr>
          <w:p w14:paraId="5D8534C3" w14:textId="77777777" w:rsidR="00727ACC" w:rsidRDefault="00727ACC">
            <w:pPr>
              <w:keepLines/>
              <w:ind w:right="-720"/>
              <w:rPr>
                <w:rFonts w:ascii="Inter" w:eastAsia="Inter" w:hAnsi="Inter" w:cs="Inter"/>
                <w:b/>
                <w:bCs/>
                <w:i/>
                <w:iCs/>
              </w:rPr>
            </w:pPr>
          </w:p>
        </w:tc>
        <w:tc>
          <w:tcPr>
            <w:tcW w:w="3420" w:type="dxa"/>
            <w:tcBorders>
              <w:top w:val="single" w:sz="4" w:space="0" w:color="000000"/>
              <w:left w:val="nil"/>
              <w:bottom w:val="nil"/>
              <w:right w:val="nil"/>
            </w:tcBorders>
          </w:tcPr>
          <w:p w14:paraId="5A4608CF" w14:textId="77777777" w:rsidR="00727ACC" w:rsidRDefault="00727ACC">
            <w:pPr>
              <w:keepLines/>
              <w:ind w:right="-720"/>
              <w:rPr>
                <w:rFonts w:ascii="Inter" w:eastAsia="Inter" w:hAnsi="Inter" w:cs="Inter"/>
                <w:b/>
                <w:bCs/>
                <w:i/>
                <w:iCs/>
              </w:rPr>
            </w:pPr>
          </w:p>
        </w:tc>
        <w:tc>
          <w:tcPr>
            <w:tcW w:w="870" w:type="dxa"/>
            <w:tcBorders>
              <w:top w:val="nil"/>
              <w:left w:val="nil"/>
              <w:bottom w:val="nil"/>
              <w:right w:val="nil"/>
            </w:tcBorders>
          </w:tcPr>
          <w:p w14:paraId="4BCCE396" w14:textId="77777777" w:rsidR="00727ACC" w:rsidRDefault="00727ACC">
            <w:pPr>
              <w:keepLines/>
              <w:ind w:right="-720"/>
              <w:rPr>
                <w:rFonts w:ascii="Inter" w:eastAsia="Inter" w:hAnsi="Inter" w:cs="Inter"/>
                <w:b/>
                <w:bCs/>
              </w:rPr>
            </w:pPr>
          </w:p>
        </w:tc>
        <w:tc>
          <w:tcPr>
            <w:tcW w:w="1305" w:type="dxa"/>
            <w:tcBorders>
              <w:top w:val="single" w:sz="4" w:space="0" w:color="000000"/>
              <w:left w:val="nil"/>
              <w:bottom w:val="single" w:sz="4" w:space="0" w:color="000000"/>
              <w:right w:val="nil"/>
            </w:tcBorders>
          </w:tcPr>
          <w:p w14:paraId="0E43CB09" w14:textId="77777777" w:rsidR="00727ACC" w:rsidRDefault="00727ACC">
            <w:pPr>
              <w:keepLines/>
              <w:ind w:right="-720"/>
              <w:rPr>
                <w:rFonts w:ascii="Inter" w:eastAsia="Inter" w:hAnsi="Inter" w:cs="Inter"/>
                <w:b/>
                <w:bCs/>
                <w:i/>
                <w:iCs/>
              </w:rPr>
            </w:pPr>
          </w:p>
        </w:tc>
      </w:tr>
      <w:tr w:rsidR="00727ACC" w14:paraId="029E9313" w14:textId="77777777">
        <w:tc>
          <w:tcPr>
            <w:tcW w:w="7185" w:type="dxa"/>
            <w:gridSpan w:val="2"/>
            <w:tcBorders>
              <w:top w:val="nil"/>
              <w:left w:val="nil"/>
              <w:bottom w:val="nil"/>
              <w:right w:val="nil"/>
            </w:tcBorders>
          </w:tcPr>
          <w:p w14:paraId="3A7E4C0D" w14:textId="77777777" w:rsidR="00727ACC" w:rsidRDefault="00C95ACB">
            <w:pPr>
              <w:keepLines/>
              <w:ind w:right="-720"/>
              <w:rPr>
                <w:rFonts w:ascii="Inter" w:eastAsia="Inter" w:hAnsi="Inter" w:cs="Inter"/>
                <w:b/>
                <w:bCs/>
                <w:i/>
                <w:iCs/>
              </w:rPr>
            </w:pPr>
            <w:bookmarkStart w:id="0" w:name="kix.784szcgaxfzj" w:colFirst="0" w:colLast="0"/>
            <w:bookmarkEnd w:id="0"/>
            <w:r>
              <w:rPr>
                <w:rFonts w:ascii="Inter" w:eastAsia="Inter" w:hAnsi="Inter" w:cs="Inter"/>
                <w:b/>
                <w:bCs/>
              </w:rPr>
              <w:t>☐ Approved by counterparts</w:t>
            </w:r>
          </w:p>
        </w:tc>
        <w:tc>
          <w:tcPr>
            <w:tcW w:w="870" w:type="dxa"/>
            <w:tcBorders>
              <w:top w:val="nil"/>
              <w:left w:val="nil"/>
              <w:bottom w:val="nil"/>
              <w:right w:val="single" w:sz="4" w:space="0" w:color="000000"/>
            </w:tcBorders>
          </w:tcPr>
          <w:p w14:paraId="1A385B74" w14:textId="77777777" w:rsidR="00727ACC" w:rsidRDefault="00C95ACB">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7F19249D" w14:textId="77777777" w:rsidR="00727ACC" w:rsidRDefault="00727ACC">
            <w:pPr>
              <w:keepLines/>
              <w:ind w:right="-720"/>
              <w:rPr>
                <w:rFonts w:ascii="Inter" w:eastAsia="Inter" w:hAnsi="Inter" w:cs="Inter"/>
              </w:rPr>
            </w:pPr>
          </w:p>
        </w:tc>
      </w:tr>
      <w:tr w:rsidR="00727ACC" w14:paraId="3CD0A6D9" w14:textId="77777777">
        <w:tc>
          <w:tcPr>
            <w:tcW w:w="3765" w:type="dxa"/>
            <w:tcBorders>
              <w:top w:val="nil"/>
              <w:left w:val="nil"/>
              <w:bottom w:val="nil"/>
              <w:right w:val="nil"/>
            </w:tcBorders>
          </w:tcPr>
          <w:p w14:paraId="187CF315" w14:textId="77777777" w:rsidR="00727ACC" w:rsidRDefault="00727ACC">
            <w:pPr>
              <w:keepLines/>
              <w:ind w:right="-720"/>
              <w:rPr>
                <w:rFonts w:ascii="Inter" w:eastAsia="Inter" w:hAnsi="Inter" w:cs="Inter"/>
                <w:b/>
                <w:bCs/>
                <w:i/>
                <w:iCs/>
              </w:rPr>
            </w:pPr>
          </w:p>
        </w:tc>
        <w:tc>
          <w:tcPr>
            <w:tcW w:w="3420" w:type="dxa"/>
            <w:tcBorders>
              <w:top w:val="nil"/>
              <w:left w:val="nil"/>
              <w:bottom w:val="nil"/>
              <w:right w:val="nil"/>
            </w:tcBorders>
          </w:tcPr>
          <w:p w14:paraId="0C86226F" w14:textId="77777777" w:rsidR="00727ACC" w:rsidRDefault="00727ACC">
            <w:pPr>
              <w:keepLines/>
              <w:ind w:right="-720"/>
              <w:rPr>
                <w:rFonts w:ascii="Inter" w:eastAsia="Inter" w:hAnsi="Inter" w:cs="Inter"/>
                <w:b/>
                <w:bCs/>
                <w:i/>
                <w:iCs/>
              </w:rPr>
            </w:pPr>
          </w:p>
        </w:tc>
        <w:tc>
          <w:tcPr>
            <w:tcW w:w="870" w:type="dxa"/>
            <w:tcBorders>
              <w:top w:val="nil"/>
              <w:left w:val="nil"/>
              <w:bottom w:val="nil"/>
              <w:right w:val="nil"/>
            </w:tcBorders>
          </w:tcPr>
          <w:p w14:paraId="10E3B07A" w14:textId="77777777" w:rsidR="00727ACC" w:rsidRDefault="00727ACC">
            <w:pPr>
              <w:keepLines/>
              <w:ind w:right="-720"/>
              <w:rPr>
                <w:rFonts w:ascii="Inter" w:eastAsia="Inter" w:hAnsi="Inter" w:cs="Inter"/>
                <w:b/>
                <w:bCs/>
              </w:rPr>
            </w:pPr>
          </w:p>
        </w:tc>
        <w:tc>
          <w:tcPr>
            <w:tcW w:w="1305" w:type="dxa"/>
            <w:tcBorders>
              <w:top w:val="nil"/>
              <w:left w:val="nil"/>
              <w:bottom w:val="single" w:sz="4" w:space="0" w:color="000000"/>
              <w:right w:val="nil"/>
            </w:tcBorders>
          </w:tcPr>
          <w:p w14:paraId="09F5FBFC" w14:textId="77777777" w:rsidR="00727ACC" w:rsidRDefault="00727ACC">
            <w:pPr>
              <w:keepLines/>
              <w:ind w:right="-720"/>
              <w:rPr>
                <w:rFonts w:ascii="Inter" w:eastAsia="Inter" w:hAnsi="Inter" w:cs="Inter"/>
                <w:b/>
                <w:bCs/>
                <w:i/>
                <w:iCs/>
              </w:rPr>
            </w:pPr>
          </w:p>
        </w:tc>
      </w:tr>
      <w:tr w:rsidR="00727ACC" w14:paraId="562184A7" w14:textId="77777777">
        <w:tc>
          <w:tcPr>
            <w:tcW w:w="7185" w:type="dxa"/>
            <w:gridSpan w:val="2"/>
            <w:tcBorders>
              <w:top w:val="nil"/>
              <w:left w:val="nil"/>
              <w:bottom w:val="nil"/>
              <w:right w:val="nil"/>
            </w:tcBorders>
          </w:tcPr>
          <w:p w14:paraId="2B9DA46E" w14:textId="00B5A492" w:rsidR="00727ACC" w:rsidRDefault="00036FCD">
            <w:pPr>
              <w:keepLines/>
              <w:ind w:right="-720"/>
              <w:rPr>
                <w:rFonts w:ascii="Inter" w:eastAsia="Inter" w:hAnsi="Inter" w:cs="Inter"/>
                <w:b/>
                <w:bCs/>
                <w:i/>
                <w:iCs/>
              </w:rPr>
            </w:pPr>
            <w:bookmarkStart w:id="1" w:name="kix.p42olcopgoaf" w:colFirst="0" w:colLast="0"/>
            <w:bookmarkEnd w:id="1"/>
            <w:r>
              <w:rPr>
                <w:rFonts w:ascii="Inter" w:eastAsia="Inter" w:hAnsi="Inter" w:cs="Inter"/>
                <w:b/>
                <w:bCs/>
              </w:rPr>
              <w:t>X</w:t>
            </w:r>
            <w:r w:rsidR="00C95ACB">
              <w:rPr>
                <w:rFonts w:ascii="Inter" w:eastAsia="Inter" w:hAnsi="Inter" w:cs="Inter"/>
                <w:b/>
                <w:bCs/>
              </w:rPr>
              <w:t xml:space="preserve"> Reviewed by Curriculum Committee</w:t>
            </w:r>
          </w:p>
        </w:tc>
        <w:tc>
          <w:tcPr>
            <w:tcW w:w="870" w:type="dxa"/>
            <w:tcBorders>
              <w:top w:val="nil"/>
              <w:left w:val="nil"/>
              <w:bottom w:val="nil"/>
              <w:right w:val="single" w:sz="4" w:space="0" w:color="000000"/>
            </w:tcBorders>
          </w:tcPr>
          <w:p w14:paraId="59B9E261" w14:textId="77777777" w:rsidR="00727ACC" w:rsidRDefault="00C95ACB">
            <w:pPr>
              <w:keepLines/>
              <w:ind w:right="-720"/>
              <w:rPr>
                <w:rFonts w:ascii="Inter" w:eastAsia="Inter" w:hAnsi="Inter" w:cs="Inter"/>
                <w:b/>
                <w:bCs/>
              </w:rPr>
            </w:pPr>
            <w:r>
              <w:rPr>
                <w:rFonts w:ascii="Inter" w:eastAsia="Inter" w:hAnsi="Inter" w:cs="Inter"/>
                <w:b/>
                <w:bCs/>
              </w:rPr>
              <w:t>Date</w:t>
            </w:r>
          </w:p>
        </w:tc>
        <w:tc>
          <w:tcPr>
            <w:tcW w:w="1305" w:type="dxa"/>
            <w:tcBorders>
              <w:top w:val="single" w:sz="4" w:space="0" w:color="000000"/>
              <w:left w:val="single" w:sz="4" w:space="0" w:color="000000"/>
              <w:bottom w:val="single" w:sz="4" w:space="0" w:color="000000"/>
              <w:right w:val="single" w:sz="4" w:space="0" w:color="000000"/>
            </w:tcBorders>
          </w:tcPr>
          <w:p w14:paraId="4B2E9BF3" w14:textId="0F6D2329" w:rsidR="00727ACC" w:rsidRDefault="00036FCD">
            <w:pPr>
              <w:keepLines/>
              <w:ind w:right="-720"/>
              <w:rPr>
                <w:rFonts w:ascii="Inter" w:eastAsia="Inter" w:hAnsi="Inter" w:cs="Inter"/>
              </w:rPr>
            </w:pPr>
            <w:r>
              <w:rPr>
                <w:rFonts w:ascii="Inter" w:eastAsia="Inter" w:hAnsi="Inter" w:cs="Inter"/>
              </w:rPr>
              <w:t>1/28/26</w:t>
            </w:r>
          </w:p>
        </w:tc>
      </w:tr>
    </w:tbl>
    <w:p w14:paraId="5EEAF087" w14:textId="77777777" w:rsidR="00727ACC" w:rsidRDefault="00727ACC">
      <w:pPr>
        <w:spacing w:line="480" w:lineRule="auto"/>
        <w:rPr>
          <w:rFonts w:ascii="Inter" w:eastAsia="Inter" w:hAnsi="Inter" w:cs="Inter"/>
          <w:sz w:val="20"/>
          <w:szCs w:val="20"/>
        </w:rPr>
      </w:pPr>
    </w:p>
    <w:p w14:paraId="761A6087" w14:textId="77777777" w:rsidR="00727ACC" w:rsidRDefault="00727ACC">
      <w:pPr>
        <w:spacing w:line="480" w:lineRule="auto"/>
        <w:rPr>
          <w:rFonts w:ascii="Inter" w:eastAsia="Inter" w:hAnsi="Inter" w:cs="Inter"/>
          <w:sz w:val="24"/>
          <w:szCs w:val="24"/>
          <w:vertAlign w:val="superscript"/>
        </w:rPr>
      </w:pPr>
    </w:p>
    <w:p w14:paraId="6CF6140D" w14:textId="77777777" w:rsidR="00727ACC" w:rsidRDefault="00727ACC">
      <w:pPr>
        <w:spacing w:line="240" w:lineRule="auto"/>
        <w:rPr>
          <w:rFonts w:ascii="Inter" w:eastAsia="Inter" w:hAnsi="Inter" w:cs="Inter"/>
          <w:sz w:val="20"/>
          <w:szCs w:val="20"/>
        </w:rPr>
      </w:pPr>
    </w:p>
    <w:p w14:paraId="376C1E0D" w14:textId="77777777" w:rsidR="00727ACC" w:rsidRDefault="00727ACC">
      <w:pPr>
        <w:rPr>
          <w:rFonts w:ascii="Inter" w:eastAsia="Inter" w:hAnsi="Inter" w:cs="Inter"/>
        </w:rPr>
      </w:pPr>
    </w:p>
    <w:p w14:paraId="49C99EC8" w14:textId="77777777" w:rsidR="00727ACC" w:rsidRDefault="00727ACC">
      <w:pPr>
        <w:rPr>
          <w:rFonts w:ascii="Inter" w:eastAsia="Inter" w:hAnsi="Inter" w:cs="Inter"/>
        </w:rPr>
      </w:pPr>
    </w:p>
    <w:p w14:paraId="56DD3220" w14:textId="77777777" w:rsidR="00727ACC" w:rsidRDefault="00727ACC"/>
    <w:p w14:paraId="7ED8DCCC" w14:textId="77777777" w:rsidR="00727ACC" w:rsidRDefault="00727ACC">
      <w:pPr>
        <w:rPr>
          <w:rFonts w:ascii="Inter" w:eastAsia="Inter" w:hAnsi="Inter" w:cs="Inter"/>
          <w:sz w:val="24"/>
          <w:szCs w:val="24"/>
        </w:rPr>
      </w:pPr>
    </w:p>
    <w:sectPr w:rsidR="00727AC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default"/>
    <w:embedRegular r:id="rId1" w:fontKey="{5BA95990-A118-4983-8FAA-5BB6C65454AF}"/>
    <w:embedBold r:id="rId2" w:fontKey="{50C17E61-7FCC-408B-AA17-B74F58DED67E}"/>
    <w:embedItalic r:id="rId3" w:fontKey="{53DD4A79-0C71-4DD0-8FF3-E43BDDDFBECA}"/>
    <w:embedBoldItalic r:id="rId4" w:fontKey="{9A30F5AA-7544-4CC3-85D4-B7468EDA6A75}"/>
  </w:font>
  <w:font w:name="Calibri">
    <w:panose1 w:val="020F0502020204030204"/>
    <w:charset w:val="00"/>
    <w:family w:val="swiss"/>
    <w:pitch w:val="variable"/>
    <w:sig w:usb0="E4002EFF" w:usb1="C200247B" w:usb2="00000009" w:usb3="00000000" w:csb0="000001FF" w:csb1="00000000"/>
    <w:embedRegular r:id="rId5" w:fontKey="{CBB866AA-69C1-49B3-B5D0-1D9F258DE239}"/>
  </w:font>
  <w:font w:name="Cambria">
    <w:panose1 w:val="02040503050406030204"/>
    <w:charset w:val="00"/>
    <w:family w:val="roman"/>
    <w:pitch w:val="variable"/>
    <w:sig w:usb0="E00006FF" w:usb1="420024FF" w:usb2="02000000" w:usb3="00000000" w:csb0="0000019F" w:csb1="00000000"/>
    <w:embedRegular r:id="rId6" w:fontKey="{B55128FF-DE55-41E1-9E55-C36809AC6E3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C71AF"/>
    <w:multiLevelType w:val="hybridMultilevel"/>
    <w:tmpl w:val="3C5C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553701"/>
    <w:multiLevelType w:val="multilevel"/>
    <w:tmpl w:val="C82CF0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8431343"/>
    <w:multiLevelType w:val="multilevel"/>
    <w:tmpl w:val="2AA8F0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4F77870"/>
    <w:multiLevelType w:val="multilevel"/>
    <w:tmpl w:val="89F055C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300EE3"/>
    <w:multiLevelType w:val="multilevel"/>
    <w:tmpl w:val="8286DB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C224BD"/>
    <w:multiLevelType w:val="multilevel"/>
    <w:tmpl w:val="45BEFC20"/>
    <w:lvl w:ilvl="0">
      <w:start w:val="1"/>
      <w:numFmt w:val="bullet"/>
      <w:lvlText w:val=""/>
      <w:lvlJc w:val="left"/>
      <w:pPr>
        <w:ind w:left="1440" w:hanging="360"/>
      </w:pPr>
      <w:rPr>
        <w:rFonts w:ascii="Symbol" w:hAnsi="Symbol"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ACC"/>
    <w:rsid w:val="00036FCD"/>
    <w:rsid w:val="00697524"/>
    <w:rsid w:val="007178E7"/>
    <w:rsid w:val="00727ACC"/>
    <w:rsid w:val="00C95ACB"/>
    <w:rsid w:val="00FF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4F88"/>
  <w15:docId w15:val="{EBAFE408-44EE-4177-9A7B-4CD4B7123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717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515</Words>
  <Characters>2937</Characters>
  <Application>Microsoft Office Word</Application>
  <DocSecurity>0</DocSecurity>
  <Lines>24</Lines>
  <Paragraphs>6</Paragraphs>
  <ScaleCrop>false</ScaleCrop>
  <Company>Delaware Technical Community College</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Delora McQueen</dc:creator>
  <cp:lastModifiedBy>Susan Stallings</cp:lastModifiedBy>
  <cp:revision>2</cp:revision>
  <dcterms:created xsi:type="dcterms:W3CDTF">2026-01-29T15:22:00Z</dcterms:created>
  <dcterms:modified xsi:type="dcterms:W3CDTF">2026-01-29T15:22:00Z</dcterms:modified>
</cp:coreProperties>
</file>