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FC" w:rsidRDefault="00003928">
      <w:pPr>
        <w:spacing w:after="0"/>
        <w:ind w:left="8"/>
        <w:jc w:val="center"/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0FFC" w:rsidRDefault="00003928">
      <w:pPr>
        <w:spacing w:after="0"/>
        <w:ind w:right="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Course Evaluation Measures Menu </w:t>
      </w: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0FFC" w:rsidRDefault="00003928">
      <w:pPr>
        <w:spacing w:after="10" w:line="249" w:lineRule="auto"/>
        <w:ind w:left="36" w:right="3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Course number:  </w:t>
      </w:r>
      <w:r>
        <w:rPr>
          <w:rFonts w:ascii="Times New Roman" w:eastAsia="Times New Roman" w:hAnsi="Times New Roman" w:cs="Times New Roman"/>
          <w:sz w:val="24"/>
        </w:rPr>
        <w:t xml:space="preserve">NUR 170 </w:t>
      </w:r>
    </w:p>
    <w:p w:rsidR="00FD0FFC" w:rsidRDefault="00003928">
      <w:pPr>
        <w:spacing w:after="15" w:line="249" w:lineRule="auto"/>
        <w:ind w:left="3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Course title:  </w:t>
      </w:r>
      <w:r>
        <w:rPr>
          <w:rFonts w:ascii="Times New Roman" w:eastAsia="Times New Roman" w:hAnsi="Times New Roman" w:cs="Times New Roman"/>
          <w:sz w:val="24"/>
        </w:rPr>
        <w:t xml:space="preserve">Nursing Concepts I </w:t>
      </w:r>
    </w:p>
    <w:p w:rsidR="00FD0FFC" w:rsidRDefault="00003928">
      <w:pPr>
        <w:spacing w:after="15" w:line="249" w:lineRule="auto"/>
        <w:ind w:left="3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Campus location(s):  </w:t>
      </w:r>
      <w:r>
        <w:rPr>
          <w:rFonts w:ascii="Times New Roman" w:eastAsia="Times New Roman" w:hAnsi="Times New Roman" w:cs="Times New Roman"/>
          <w:sz w:val="24"/>
        </w:rPr>
        <w:t>Georgetown, Dover, Stanton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0FFC" w:rsidRDefault="00003928">
      <w:pPr>
        <w:spacing w:after="10" w:line="249" w:lineRule="auto"/>
        <w:ind w:left="36" w:right="3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Effective semester: </w:t>
      </w:r>
      <w:r>
        <w:rPr>
          <w:rFonts w:ascii="Times New Roman" w:eastAsia="Times New Roman" w:hAnsi="Times New Roman" w:cs="Times New Roman"/>
          <w:sz w:val="24"/>
        </w:rPr>
        <w:t xml:space="preserve">2021-52 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FC" w:rsidRDefault="00003928">
      <w:pPr>
        <w:spacing w:after="10" w:line="249" w:lineRule="auto"/>
        <w:ind w:left="36" w:right="34" w:hanging="10"/>
      </w:pPr>
      <w:r>
        <w:rPr>
          <w:rFonts w:ascii="Times New Roman" w:eastAsia="Times New Roman" w:hAnsi="Times New Roman" w:cs="Times New Roman"/>
          <w:b/>
          <w:sz w:val="24"/>
        </w:rPr>
        <w:t>Core Course Performance Objectives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D0FFC" w:rsidRDefault="0000392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Apply theoretical knowledge necessary to develop plans of care that address patient needs.  </w:t>
      </w:r>
      <w:r>
        <w:rPr>
          <w:rFonts w:ascii="Times New Roman" w:eastAsia="Times New Roman" w:hAnsi="Times New Roman" w:cs="Times New Roman"/>
          <w:sz w:val="24"/>
        </w:rPr>
        <w:tab/>
        <w:t xml:space="preserve">(CCC 1, 2, 5; PGC 1) </w:t>
      </w:r>
    </w:p>
    <w:p w:rsidR="00FD0FFC" w:rsidRDefault="0000392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Recognize components of clinical reasoning that are necessary in the provision of patient care.  (CCC 1, 2, 3, 4, 5, 6; PGC 1) </w:t>
      </w:r>
    </w:p>
    <w:p w:rsidR="00FD0FFC" w:rsidRDefault="00003928">
      <w:pPr>
        <w:numPr>
          <w:ilvl w:val="0"/>
          <w:numId w:val="1"/>
        </w:numPr>
        <w:spacing w:after="5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Demonstrate nursing care based on principles of safety. (CCC 1, 2, 3, 4, 5, 6; PGC 1) </w:t>
      </w:r>
    </w:p>
    <w:p w:rsidR="00FD0FFC" w:rsidRDefault="0000392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Acknowledge each patient’s unique life experiences when providing nursing care. (CCC 1, 2, 3, 4; PGC 2) </w:t>
      </w:r>
    </w:p>
    <w:p w:rsidR="00FD0FFC" w:rsidRDefault="0000392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Employ therapeutic, respectful, and non-judgmental communication techniques. (CCC 1, 2, 3, 4; PGC 3) </w:t>
      </w:r>
    </w:p>
    <w:p w:rsidR="00FD0FFC" w:rsidRDefault="0000392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Identify time management and organizational strategies to provide safe and appropriate care in a variety of healthcare settings. (CCC 1, 2, 3, 4, 5, 6; PGC 4) </w:t>
      </w:r>
    </w:p>
    <w:p w:rsidR="00FD0FFC" w:rsidRDefault="0000392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Apply standards of nursing practice to professional behaviors. (CCC 1, 2, 3, 4, 5; PGC 5) 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0FFC" w:rsidRDefault="00003928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0FFC" w:rsidRDefault="00003928">
      <w:pPr>
        <w:pStyle w:val="Heading1"/>
        <w:ind w:left="10" w:right="51"/>
      </w:pPr>
      <w:r>
        <w:t xml:space="preserve">Summative Evaluations </w:t>
      </w:r>
    </w:p>
    <w:p w:rsidR="00FD0FFC" w:rsidRDefault="00003928">
      <w:pPr>
        <w:spacing w:after="1" w:line="238" w:lineRule="auto"/>
        <w:ind w:left="3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Please note: All courses must have a </w:t>
      </w:r>
      <w:r>
        <w:rPr>
          <w:rFonts w:ascii="Times New Roman" w:eastAsia="Times New Roman" w:hAnsi="Times New Roman" w:cs="Times New Roman"/>
          <w:b/>
          <w:i/>
          <w:sz w:val="20"/>
        </w:rPr>
        <w:t>minimum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of four</w:t>
      </w:r>
      <w:r>
        <w:rPr>
          <w:rFonts w:ascii="Times New Roman" w:eastAsia="Times New Roman" w:hAnsi="Times New Roman" w:cs="Times New Roman"/>
          <w:i/>
          <w:sz w:val="20"/>
        </w:rPr>
        <w:t xml:space="preserve"> summative evaluation measures, and those measures should include a variety of evaluation methods (e.g., test, oral presentation, group project).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Please list all summative evaluation measures.  </w:t>
      </w:r>
      <w:r>
        <w:rPr>
          <w:rFonts w:ascii="Times New Roman" w:eastAsia="Times New Roman" w:hAnsi="Times New Roman" w:cs="Times New Roman"/>
          <w:i/>
          <w:sz w:val="20"/>
        </w:rPr>
        <w:t>In addition to these summative measures, a variety of formative exercises/quizzes/other assignments should be used to guide instruction and learning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but do not need to be included on this template.  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D0FFC" w:rsidRDefault="00003928">
      <w:pPr>
        <w:spacing w:after="1" w:line="238" w:lineRule="auto"/>
        <w:ind w:left="3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 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352" w:type="dxa"/>
        <w:tblInd w:w="46" w:type="dxa"/>
        <w:tblCellMar>
          <w:top w:w="1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FD0FFC">
        <w:trPr>
          <w:trHeight w:val="56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Evaluation Measures: </w:t>
            </w:r>
            <w:r>
              <w:rPr>
                <w:rFonts w:ascii="Times New Roman" w:eastAsia="Times New Roman" w:hAnsi="Times New Roman" w:cs="Times New Roman"/>
                <w:sz w:val="20"/>
              </w:rPr>
              <w:t>Include each agreed upon measure and scope of that measure (see above).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Which CCPO(s) does this evaluation measure?  </w:t>
            </w:r>
          </w:p>
        </w:tc>
      </w:tr>
      <w:tr w:rsidR="00FD0FFC">
        <w:trPr>
          <w:trHeight w:val="166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6 Module Exams </w:t>
            </w:r>
          </w:p>
          <w:p w:rsidR="00FD0FFC" w:rsidRDefault="0000392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questions each, 3 med calculations per exam, 50% Knowledge/50% Application, 75 minutes each (Summative) (Equally weighted) </w:t>
            </w:r>
          </w:p>
          <w:p w:rsidR="00FD0FFC" w:rsidRDefault="000039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1, 2, 3, 4, 5, 6, 7 </w:t>
            </w:r>
          </w:p>
        </w:tc>
      </w:tr>
      <w:tr w:rsidR="00FD0FFC">
        <w:trPr>
          <w:trHeight w:val="111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Final Exam </w:t>
            </w:r>
          </w:p>
          <w:p w:rsidR="00FD0FFC" w:rsidRDefault="00003928">
            <w:r>
              <w:rPr>
                <w:rFonts w:ascii="Times New Roman" w:eastAsia="Times New Roman" w:hAnsi="Times New Roman" w:cs="Times New Roman"/>
                <w:sz w:val="24"/>
              </w:rPr>
              <w:t xml:space="preserve">100 questions, 5 med calculations, 2.5 hours, </w:t>
            </w:r>
          </w:p>
          <w:p w:rsidR="00FD0FFC" w:rsidRDefault="00003928">
            <w:r>
              <w:rPr>
                <w:rFonts w:ascii="Times New Roman" w:eastAsia="Times New Roman" w:hAnsi="Times New Roman" w:cs="Times New Roman"/>
                <w:sz w:val="24"/>
              </w:rPr>
              <w:t xml:space="preserve">50% Knowledge/50% Application </w:t>
            </w:r>
          </w:p>
          <w:p w:rsidR="00FD0FFC" w:rsidRDefault="00003928">
            <w:r>
              <w:rPr>
                <w:rFonts w:ascii="Times New Roman" w:eastAsia="Times New Roman" w:hAnsi="Times New Roman" w:cs="Times New Roman"/>
                <w:sz w:val="24"/>
              </w:rPr>
              <w:t xml:space="preserve">(Summative)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1, 2, 3, 4, 5, 6, 7 </w:t>
            </w:r>
          </w:p>
        </w:tc>
      </w:tr>
      <w:tr w:rsidR="00FD0FFC">
        <w:trPr>
          <w:trHeight w:val="111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pPr>
              <w:ind w:righ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Alternate Assignments </w:t>
            </w:r>
            <w:r w:rsidR="0091714E">
              <w:rPr>
                <w:rFonts w:ascii="Times New Roman" w:eastAsia="Times New Roman" w:hAnsi="Times New Roman" w:cs="Times New Roman"/>
                <w:b/>
                <w:sz w:val="24"/>
              </w:rPr>
              <w:t>- 6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Module Quizzes (one for each module), 20 questions each quiz, on the LMS and a project (Formative) (Equally weighted)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1, 2, 3, 4, 5, 6, 7 </w:t>
            </w:r>
          </w:p>
        </w:tc>
      </w:tr>
      <w:tr w:rsidR="00FD0FFC">
        <w:trPr>
          <w:trHeight w:val="8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Lab/Clinical-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144 total lab and clinical hours, </w:t>
            </w:r>
          </w:p>
          <w:p w:rsidR="00FD0FFC" w:rsidRDefault="00003928">
            <w:r>
              <w:rPr>
                <w:rFonts w:ascii="Times New Roman" w:eastAsia="Times New Roman" w:hAnsi="Times New Roman" w:cs="Times New Roman"/>
                <w:sz w:val="24"/>
              </w:rPr>
              <w:t>Pass/Fail, Grading based on clinical evaluation tool by faculty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1 - 7 </w:t>
            </w:r>
          </w:p>
        </w:tc>
      </w:tr>
    </w:tbl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D0FFC" w:rsidRDefault="00003928">
      <w:pPr>
        <w:spacing w:after="17"/>
        <w:ind w:left="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D0FFC" w:rsidRDefault="00003928">
      <w:pPr>
        <w:pStyle w:val="Heading1"/>
        <w:ind w:left="10" w:right="52"/>
      </w:pPr>
      <w:r>
        <w:t xml:space="preserve">FINAL COURSE GRADE </w:t>
      </w:r>
    </w:p>
    <w:p w:rsidR="00FD0FFC" w:rsidRDefault="00003928">
      <w:pPr>
        <w:spacing w:after="17"/>
        <w:ind w:right="5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(Calculated using the following weighted average) 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8795" w:type="dxa"/>
        <w:tblInd w:w="324" w:type="dxa"/>
        <w:tblCellMar>
          <w:top w:w="118" w:type="dxa"/>
          <w:left w:w="290" w:type="dxa"/>
          <w:right w:w="264" w:type="dxa"/>
        </w:tblCellMar>
        <w:tblLook w:val="04A0" w:firstRow="1" w:lastRow="0" w:firstColumn="1" w:lastColumn="0" w:noHBand="0" w:noVBand="1"/>
      </w:tblPr>
      <w:tblGrid>
        <w:gridCol w:w="5893"/>
        <w:gridCol w:w="2902"/>
      </w:tblGrid>
      <w:tr w:rsidR="00FD0FFC">
        <w:trPr>
          <w:trHeight w:val="451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Evaluation Measure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Percentage of final grade </w:t>
            </w:r>
          </w:p>
        </w:tc>
      </w:tr>
      <w:tr w:rsidR="00FD0FFC">
        <w:trPr>
          <w:trHeight w:val="449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left="3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Exams (Summative) (equally weighted)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45% </w:t>
            </w:r>
          </w:p>
        </w:tc>
      </w:tr>
      <w:tr w:rsidR="00FD0FFC">
        <w:trPr>
          <w:trHeight w:val="452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left="3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Final Exam (Summative)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45% </w:t>
            </w:r>
          </w:p>
        </w:tc>
      </w:tr>
      <w:tr w:rsidR="00FD0FFC">
        <w:trPr>
          <w:trHeight w:val="679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left="3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Alternative Assignments – Quizzes (6) &amp; Project (Formative) (Equally weighted)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FFC" w:rsidRDefault="00003928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10% </w:t>
            </w:r>
          </w:p>
        </w:tc>
      </w:tr>
      <w:tr w:rsidR="00FD0FFC">
        <w:trPr>
          <w:trHeight w:val="449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Lab/Clinical (Formative/Summative)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Pass/Fail </w:t>
            </w:r>
          </w:p>
        </w:tc>
      </w:tr>
      <w:tr w:rsidR="00FD0FFC">
        <w:trPr>
          <w:trHeight w:val="451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right="2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FFC" w:rsidRDefault="00003928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100% </w:t>
            </w:r>
          </w:p>
        </w:tc>
      </w:tr>
    </w:tbl>
    <w:p w:rsidR="00FD0FFC" w:rsidRDefault="00003928" w:rsidP="00830026">
      <w:pPr>
        <w:spacing w:after="0"/>
        <w:ind w:left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(Electronic Signature Permitted) </w:t>
      </w:r>
    </w:p>
    <w:p w:rsidR="00FD0FFC" w:rsidRDefault="00003928">
      <w:pPr>
        <w:spacing w:after="47"/>
        <w:ind w:left="41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0FFC" w:rsidRDefault="00003928">
      <w:pPr>
        <w:tabs>
          <w:tab w:val="right" w:pos="9492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Submitted by (Collegewide Lead):</w:t>
      </w:r>
      <w:r>
        <w:rPr>
          <w:rFonts w:ascii="Times New Roman" w:eastAsia="Times New Roman" w:hAnsi="Times New Roman" w:cs="Times New Roman"/>
          <w:sz w:val="20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Dawn M. Yetto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__</w:t>
      </w:r>
      <w:proofErr w:type="gramStart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_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Date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_____08/20/2020____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0FFC" w:rsidRDefault="00003928">
      <w:pPr>
        <w:spacing w:after="12"/>
        <w:ind w:left="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87739" w:rsidRDefault="00003928" w:rsidP="00E87739">
      <w:pPr>
        <w:tabs>
          <w:tab w:val="center" w:pos="1512"/>
          <w:tab w:val="center" w:pos="3641"/>
          <w:tab w:val="center" w:pos="4361"/>
          <w:tab w:val="center" w:pos="5081"/>
          <w:tab w:val="center" w:pos="5802"/>
          <w:tab w:val="center" w:pos="6522"/>
          <w:tab w:val="right" w:pos="9492"/>
        </w:tabs>
        <w:spacing w:after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</wp:posOffset>
                </wp:positionH>
                <wp:positionV relativeFrom="paragraph">
                  <wp:posOffset>-1472</wp:posOffset>
                </wp:positionV>
                <wp:extent cx="146304" cy="440436"/>
                <wp:effectExtent l="0" t="0" r="25400" b="17145"/>
                <wp:wrapSquare wrapText="bothSides"/>
                <wp:docPr id="3971" name="Group 3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440436"/>
                          <a:chOff x="0" y="0"/>
                          <a:chExt cx="146304" cy="440436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13716" y="1523"/>
                            <a:ext cx="13106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5">
                                <a:moveTo>
                                  <a:pt x="0" y="131065"/>
                                </a:moveTo>
                                <a:lnTo>
                                  <a:pt x="131064" y="131065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2192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13411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2192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134112" y="0"/>
                                </a:moveTo>
                                <a:lnTo>
                                  <a:pt x="0" y="13411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0" y="15551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0FFC" w:rsidRDefault="0000392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Shape 479"/>
                        <wps:cNvSpPr/>
                        <wps:spPr>
                          <a:xfrm>
                            <a:off x="13716" y="309372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E87739" w:rsidRDefault="00E87739" w:rsidP="00E87739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1" o:spid="_x0000_s1026" style="position:absolute;margin-left:2.05pt;margin-top:-.1pt;width:11.5pt;height:34.7pt;z-index:251658240" coordsize="146304,440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">
                <v:shape id="Shape 458" o:spid="_x0000_s1027" style="position:absolute;left:13716;top:1523;width:131064;height:131065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" path="m,131065r131064,l131064,,,,,131065xe" filled="f" strokeweight=".72pt">
                  <v:path arrowok="t" textboxrect="0,0,131064,131065"/>
                </v:shape>
                <v:shape id="Shape 459" o:spid="_x0000_s1028" style="position:absolute;left:12192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" path="m,l134112,134112e" filled="f" strokeweight=".48pt">
                  <v:path arrowok="t" textboxrect="0,0,134112,134112"/>
                </v:shape>
                <v:shape id="Shape 460" o:spid="_x0000_s1029" style="position:absolute;left:12192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" path="m134112,l,134112e" filled="f" strokeweight=".48pt">
                  <v:path arrowok="t" textboxrect="0,0,134112,134112"/>
                </v:shape>
                <v:rect id="Rectangle 478" o:spid="_x0000_s1030" style="position:absolute;top:155519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FD0FFC" w:rsidRDefault="0000392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9" o:spid="_x0000_s1031" style="position:absolute;left:13716;top:309372;width:131064;height:131064;visibility:visible;mso-wrap-style:square;v-text-anchor:top" coordsize="131064,131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" adj="-11796480,,5400" path="m,131064r131064,l131064,,,,,131064xe" filled="f" strokeweight=".72pt">
                  <v:stroke joinstyle="round"/>
                  <v:formulas/>
                  <v:path arrowok="t" o:connecttype="custom" textboxrect="0,0,131064,131064"/>
                  <v:textbox>
                    <w:txbxContent>
                      <w:p w:rsidR="00E87739" w:rsidRDefault="00E87739" w:rsidP="00E87739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</w:rPr>
        <w:t xml:space="preserve"> Approved by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counterparts  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Date ______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08/20/2020</w:t>
      </w:r>
      <w:r>
        <w:rPr>
          <w:rFonts w:ascii="Times New Roman" w:eastAsia="Times New Roman" w:hAnsi="Times New Roman" w:cs="Times New Roman"/>
          <w:sz w:val="20"/>
        </w:rPr>
        <w:t xml:space="preserve">___ </w:t>
      </w:r>
    </w:p>
    <w:p w:rsidR="00FD0FFC" w:rsidRDefault="00E87739" w:rsidP="00E87739">
      <w:pPr>
        <w:tabs>
          <w:tab w:val="center" w:pos="1512"/>
          <w:tab w:val="center" w:pos="3641"/>
          <w:tab w:val="center" w:pos="4361"/>
          <w:tab w:val="center" w:pos="5081"/>
          <w:tab w:val="center" w:pos="5802"/>
          <w:tab w:val="center" w:pos="6522"/>
          <w:tab w:val="right" w:pos="9492"/>
        </w:tabs>
        <w:spacing w:after="228"/>
      </w:pPr>
      <w:r>
        <w:rPr>
          <w:rFonts w:ascii="Times New Roman" w:eastAsia="Times New Roman" w:hAnsi="Times New Roman" w:cs="Times New Roman"/>
          <w:b/>
        </w:rPr>
        <w:t>X</w:t>
      </w:r>
      <w:r w:rsidR="00003928">
        <w:rPr>
          <w:rFonts w:ascii="Times New Roman" w:eastAsia="Times New Roman" w:hAnsi="Times New Roman" w:cs="Times New Roman"/>
          <w:b/>
        </w:rPr>
        <w:t xml:space="preserve"> Reviewed by </w:t>
      </w:r>
      <w:r w:rsidR="00003928">
        <w:rPr>
          <w:rFonts w:ascii="Times New Roman" w:eastAsia="Times New Roman" w:hAnsi="Times New Roman" w:cs="Times New Roman"/>
          <w:b/>
          <w:sz w:val="20"/>
        </w:rPr>
        <w:t xml:space="preserve">Curriculum Committee </w:t>
      </w:r>
      <w:r w:rsidR="00003928">
        <w:rPr>
          <w:rFonts w:ascii="Times New Roman" w:eastAsia="Times New Roman" w:hAnsi="Times New Roman" w:cs="Times New Roman"/>
          <w:sz w:val="20"/>
        </w:rPr>
        <w:t xml:space="preserve"> </w:t>
      </w:r>
      <w:r w:rsidR="00003928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00392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03928"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003928">
        <w:rPr>
          <w:rFonts w:ascii="Times New Roman" w:eastAsia="Times New Roman" w:hAnsi="Times New Roman" w:cs="Times New Roman"/>
          <w:sz w:val="20"/>
        </w:rPr>
        <w:t xml:space="preserve"> </w:t>
      </w:r>
      <w:r w:rsidR="00003928">
        <w:rPr>
          <w:rFonts w:ascii="Times New Roman" w:eastAsia="Times New Roman" w:hAnsi="Times New Roman" w:cs="Times New Roman"/>
          <w:sz w:val="20"/>
        </w:rPr>
        <w:tab/>
        <w:t>Date _____</w:t>
      </w:r>
      <w:r>
        <w:rPr>
          <w:rFonts w:ascii="Times New Roman" w:eastAsia="Times New Roman" w:hAnsi="Times New Roman" w:cs="Times New Roman"/>
          <w:sz w:val="20"/>
        </w:rPr>
        <w:t>9/1/20</w:t>
      </w:r>
      <w:r w:rsidR="00003928">
        <w:rPr>
          <w:rFonts w:ascii="Times New Roman" w:eastAsia="Times New Roman" w:hAnsi="Times New Roman" w:cs="Times New Roman"/>
          <w:sz w:val="20"/>
        </w:rPr>
        <w:t>_</w:t>
      </w:r>
      <w:r w:rsidR="00003928">
        <w:rPr>
          <w:rFonts w:ascii="Times New Roman" w:eastAsia="Times New Roman" w:hAnsi="Times New Roman" w:cs="Times New Roman"/>
          <w:sz w:val="20"/>
          <w:u w:val="single" w:color="000000"/>
        </w:rPr>
        <w:t>_______</w:t>
      </w:r>
    </w:p>
    <w:p w:rsidR="00FD0FFC" w:rsidRDefault="00003928">
      <w:pPr>
        <w:spacing w:after="0"/>
        <w:ind w:left="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D0FFC">
      <w:pgSz w:w="12240" w:h="15840"/>
      <w:pgMar w:top="1260" w:right="1348" w:bottom="1267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4FA"/>
    <w:multiLevelType w:val="hybridMultilevel"/>
    <w:tmpl w:val="30745BB8"/>
    <w:lvl w:ilvl="0" w:tplc="36641B7A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CF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0C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C5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69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6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C5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04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0A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FC"/>
    <w:rsid w:val="00003928"/>
    <w:rsid w:val="004E420D"/>
    <w:rsid w:val="004F553D"/>
    <w:rsid w:val="00830026"/>
    <w:rsid w:val="0091714E"/>
    <w:rsid w:val="00E87739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DE866-382E-4FF4-BFC1-F119B5A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Byers</dc:creator>
  <cp:keywords/>
  <cp:lastModifiedBy>Susan Stallings</cp:lastModifiedBy>
  <cp:revision>7</cp:revision>
  <dcterms:created xsi:type="dcterms:W3CDTF">2020-08-24T18:14:00Z</dcterms:created>
  <dcterms:modified xsi:type="dcterms:W3CDTF">2021-12-13T18:25:00Z</dcterms:modified>
</cp:coreProperties>
</file>