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967D" w14:textId="77777777" w:rsidR="00D6740B" w:rsidRDefault="00D6740B" w:rsidP="00D6740B">
      <w:pPr>
        <w:contextualSpacing/>
        <w:jc w:val="center"/>
        <w:rPr>
          <w:rFonts w:cs="Times New Roman"/>
          <w:b/>
          <w:szCs w:val="24"/>
        </w:rPr>
      </w:pPr>
      <w:r w:rsidRPr="00200E74">
        <w:rPr>
          <w:noProof/>
        </w:rPr>
        <w:drawing>
          <wp:inline distT="0" distB="0" distL="0" distR="0" wp14:anchorId="670E4D9C" wp14:editId="2AC4560E">
            <wp:extent cx="226695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174750"/>
                    </a:xfrm>
                    <a:prstGeom prst="rect">
                      <a:avLst/>
                    </a:prstGeom>
                    <a:noFill/>
                    <a:ln>
                      <a:noFill/>
                    </a:ln>
                  </pic:spPr>
                </pic:pic>
              </a:graphicData>
            </a:graphic>
          </wp:inline>
        </w:drawing>
      </w:r>
    </w:p>
    <w:p w14:paraId="452F29CD" w14:textId="77777777" w:rsidR="000C633E" w:rsidRDefault="00D6740B" w:rsidP="000C633E">
      <w:pPr>
        <w:contextualSpacing/>
        <w:jc w:val="center"/>
        <w:rPr>
          <w:rFonts w:cs="Times New Roman"/>
          <w:b/>
          <w:sz w:val="28"/>
          <w:szCs w:val="28"/>
        </w:rPr>
      </w:pPr>
      <w:r w:rsidRPr="00866FD2">
        <w:rPr>
          <w:rFonts w:cs="Times New Roman"/>
          <w:b/>
          <w:sz w:val="28"/>
          <w:szCs w:val="28"/>
        </w:rPr>
        <w:t xml:space="preserve">Course Evaluation </w:t>
      </w:r>
      <w:r>
        <w:rPr>
          <w:rFonts w:cs="Times New Roman"/>
          <w:b/>
          <w:sz w:val="28"/>
          <w:szCs w:val="28"/>
        </w:rPr>
        <w:t xml:space="preserve">Measures </w:t>
      </w:r>
      <w:r w:rsidRPr="00866FD2">
        <w:rPr>
          <w:rFonts w:cs="Times New Roman"/>
          <w:b/>
          <w:sz w:val="28"/>
          <w:szCs w:val="28"/>
        </w:rPr>
        <w:t>Menu</w:t>
      </w:r>
      <w:r w:rsidR="002B73D7">
        <w:rPr>
          <w:rFonts w:cs="Times New Roman"/>
          <w:b/>
          <w:sz w:val="28"/>
          <w:szCs w:val="28"/>
        </w:rPr>
        <w:t xml:space="preserve"> </w:t>
      </w:r>
    </w:p>
    <w:p w14:paraId="3D6388FF" w14:textId="77777777" w:rsidR="00D6740B" w:rsidRDefault="00D6740B" w:rsidP="00D6740B">
      <w:pPr>
        <w:contextualSpacing/>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0255E5" w14:paraId="5F9F0004" w14:textId="77777777" w:rsidTr="000255E5">
        <w:tc>
          <w:tcPr>
            <w:tcW w:w="2335" w:type="dxa"/>
          </w:tcPr>
          <w:p w14:paraId="2E8B6B37" w14:textId="2868104A" w:rsidR="000255E5" w:rsidRDefault="000255E5" w:rsidP="0067684F">
            <w:pPr>
              <w:ind w:hanging="111"/>
              <w:contextualSpacing/>
              <w:rPr>
                <w:rFonts w:cs="Times New Roman"/>
                <w:b/>
                <w:szCs w:val="24"/>
              </w:rPr>
            </w:pPr>
            <w:r>
              <w:rPr>
                <w:rFonts w:cs="Times New Roman"/>
                <w:b/>
                <w:szCs w:val="24"/>
              </w:rPr>
              <w:t>Course number:</w:t>
            </w:r>
            <w:r w:rsidR="004C67D9">
              <w:rPr>
                <w:rFonts w:cs="Times New Roman"/>
                <w:b/>
                <w:szCs w:val="24"/>
              </w:rPr>
              <w:t xml:space="preserve"> </w:t>
            </w:r>
          </w:p>
        </w:tc>
        <w:tc>
          <w:tcPr>
            <w:tcW w:w="7015" w:type="dxa"/>
          </w:tcPr>
          <w:p w14:paraId="359CE8E2" w14:textId="1C8C7693" w:rsidR="000255E5" w:rsidRPr="000255E5" w:rsidRDefault="004C67D9" w:rsidP="000255E5">
            <w:pPr>
              <w:contextualSpacing/>
              <w:rPr>
                <w:rFonts w:cs="Times New Roman"/>
                <w:szCs w:val="24"/>
              </w:rPr>
            </w:pPr>
            <w:r>
              <w:rPr>
                <w:rFonts w:cs="Times New Roman"/>
                <w:szCs w:val="24"/>
              </w:rPr>
              <w:t xml:space="preserve">VSC </w:t>
            </w:r>
            <w:r w:rsidR="00962F72">
              <w:rPr>
                <w:rFonts w:cs="Times New Roman"/>
                <w:szCs w:val="24"/>
              </w:rPr>
              <w:t>1</w:t>
            </w:r>
            <w:r w:rsidR="00C11508">
              <w:rPr>
                <w:rFonts w:cs="Times New Roman"/>
                <w:szCs w:val="24"/>
              </w:rPr>
              <w:t>6</w:t>
            </w:r>
            <w:r w:rsidR="008F0C34">
              <w:rPr>
                <w:rFonts w:cs="Times New Roman"/>
                <w:szCs w:val="24"/>
              </w:rPr>
              <w:t>6</w:t>
            </w:r>
          </w:p>
        </w:tc>
      </w:tr>
      <w:tr w:rsidR="000255E5" w14:paraId="2F2BD3A9" w14:textId="77777777" w:rsidTr="000255E5">
        <w:tc>
          <w:tcPr>
            <w:tcW w:w="2335" w:type="dxa"/>
          </w:tcPr>
          <w:p w14:paraId="71D07217" w14:textId="77777777" w:rsidR="000255E5" w:rsidRDefault="000255E5" w:rsidP="0067684F">
            <w:pPr>
              <w:ind w:hanging="111"/>
              <w:contextualSpacing/>
              <w:rPr>
                <w:rFonts w:cs="Times New Roman"/>
                <w:b/>
                <w:szCs w:val="24"/>
              </w:rPr>
            </w:pPr>
            <w:r>
              <w:rPr>
                <w:rFonts w:cs="Times New Roman"/>
                <w:b/>
                <w:szCs w:val="24"/>
              </w:rPr>
              <w:t>Course title:</w:t>
            </w:r>
          </w:p>
        </w:tc>
        <w:tc>
          <w:tcPr>
            <w:tcW w:w="7015" w:type="dxa"/>
          </w:tcPr>
          <w:p w14:paraId="64B5D7FC" w14:textId="29E8EDDB" w:rsidR="000255E5" w:rsidRPr="000255E5" w:rsidRDefault="008F0C34" w:rsidP="000255E5">
            <w:pPr>
              <w:contextualSpacing/>
              <w:rPr>
                <w:rFonts w:cs="Times New Roman"/>
                <w:szCs w:val="24"/>
              </w:rPr>
            </w:pPr>
            <w:r>
              <w:rPr>
                <w:rFonts w:cs="Times New Roman"/>
                <w:szCs w:val="24"/>
              </w:rPr>
              <w:t xml:space="preserve">Advanced </w:t>
            </w:r>
            <w:r w:rsidR="00C11508">
              <w:rPr>
                <w:rFonts w:cs="Times New Roman"/>
                <w:szCs w:val="24"/>
              </w:rPr>
              <w:t>Photography</w:t>
            </w:r>
          </w:p>
        </w:tc>
      </w:tr>
      <w:tr w:rsidR="000255E5" w14:paraId="38303757" w14:textId="77777777" w:rsidTr="000255E5">
        <w:tc>
          <w:tcPr>
            <w:tcW w:w="2335" w:type="dxa"/>
          </w:tcPr>
          <w:p w14:paraId="3F63D090" w14:textId="77777777" w:rsidR="000255E5" w:rsidRDefault="000255E5" w:rsidP="0067684F">
            <w:pPr>
              <w:ind w:hanging="111"/>
              <w:contextualSpacing/>
              <w:rPr>
                <w:rFonts w:cs="Times New Roman"/>
                <w:b/>
                <w:szCs w:val="24"/>
              </w:rPr>
            </w:pPr>
            <w:r>
              <w:rPr>
                <w:rFonts w:cs="Times New Roman"/>
                <w:b/>
                <w:szCs w:val="24"/>
              </w:rPr>
              <w:t>Campus location(s):</w:t>
            </w:r>
          </w:p>
        </w:tc>
        <w:tc>
          <w:tcPr>
            <w:tcW w:w="7015" w:type="dxa"/>
          </w:tcPr>
          <w:p w14:paraId="7344F9CE" w14:textId="0874A5FF" w:rsidR="000255E5" w:rsidRPr="000255E5" w:rsidRDefault="004C67D9" w:rsidP="000255E5">
            <w:pPr>
              <w:contextualSpacing/>
              <w:rPr>
                <w:rFonts w:cs="Times New Roman"/>
                <w:szCs w:val="24"/>
              </w:rPr>
            </w:pPr>
            <w:r>
              <w:rPr>
                <w:rFonts w:cs="Times New Roman"/>
                <w:szCs w:val="24"/>
              </w:rPr>
              <w:t>Terry</w:t>
            </w:r>
          </w:p>
        </w:tc>
      </w:tr>
      <w:tr w:rsidR="000255E5" w14:paraId="7DD8B222" w14:textId="77777777" w:rsidTr="000255E5">
        <w:tc>
          <w:tcPr>
            <w:tcW w:w="2335" w:type="dxa"/>
          </w:tcPr>
          <w:p w14:paraId="2CC7E6D7" w14:textId="77777777" w:rsidR="000255E5" w:rsidRDefault="000255E5" w:rsidP="0067684F">
            <w:pPr>
              <w:ind w:hanging="111"/>
              <w:contextualSpacing/>
              <w:rPr>
                <w:rFonts w:cs="Times New Roman"/>
                <w:b/>
                <w:szCs w:val="24"/>
              </w:rPr>
            </w:pPr>
            <w:r w:rsidRPr="00B248F2">
              <w:rPr>
                <w:b/>
              </w:rPr>
              <w:t>Effective semester:</w:t>
            </w:r>
          </w:p>
        </w:tc>
        <w:tc>
          <w:tcPr>
            <w:tcW w:w="7015" w:type="dxa"/>
          </w:tcPr>
          <w:p w14:paraId="0BEF7E9B" w14:textId="6EF523DA" w:rsidR="000255E5" w:rsidRPr="000255E5" w:rsidRDefault="00962F72" w:rsidP="000255E5">
            <w:pPr>
              <w:contextualSpacing/>
              <w:rPr>
                <w:rFonts w:cs="Times New Roman"/>
                <w:szCs w:val="24"/>
              </w:rPr>
            </w:pPr>
            <w:r w:rsidRPr="00962F72">
              <w:rPr>
                <w:rFonts w:cs="Times New Roman"/>
                <w:szCs w:val="24"/>
              </w:rPr>
              <w:t>2023</w:t>
            </w:r>
            <w:r>
              <w:rPr>
                <w:rFonts w:cs="Times New Roman"/>
                <w:szCs w:val="24"/>
              </w:rPr>
              <w:t>-</w:t>
            </w:r>
            <w:r w:rsidRPr="00962F72">
              <w:rPr>
                <w:rFonts w:cs="Times New Roman"/>
                <w:szCs w:val="24"/>
              </w:rPr>
              <w:t>51</w:t>
            </w:r>
          </w:p>
        </w:tc>
      </w:tr>
    </w:tbl>
    <w:p w14:paraId="7D36BA88" w14:textId="77777777" w:rsidR="000255E5" w:rsidRDefault="000255E5" w:rsidP="00D6740B">
      <w:pPr>
        <w:contextualSpacing/>
        <w:rPr>
          <w:rFonts w:cs="Times New Roman"/>
          <w:b/>
          <w:szCs w:val="24"/>
        </w:rPr>
      </w:pPr>
    </w:p>
    <w:p w14:paraId="379F0119" w14:textId="77777777" w:rsidR="00D6740B" w:rsidRDefault="00D6740B" w:rsidP="00D6740B">
      <w:pPr>
        <w:tabs>
          <w:tab w:val="left" w:pos="0"/>
          <w:tab w:val="left" w:pos="540"/>
          <w:tab w:val="left" w:pos="1080"/>
        </w:tabs>
        <w:rPr>
          <w:bCs/>
        </w:rPr>
      </w:pPr>
      <w:r w:rsidRPr="00C46969">
        <w:rPr>
          <w:b/>
          <w:bCs/>
        </w:rPr>
        <w:t>Core Course Performance Objectives</w:t>
      </w:r>
      <w:r w:rsidR="002B73D7">
        <w:rPr>
          <w:bCs/>
        </w:rPr>
        <w:t xml:space="preserve"> </w:t>
      </w:r>
    </w:p>
    <w:p w14:paraId="79A60C83" w14:textId="77777777" w:rsidR="009630FF" w:rsidRPr="009630FF" w:rsidRDefault="009630FF" w:rsidP="009630FF">
      <w:pPr>
        <w:numPr>
          <w:ilvl w:val="0"/>
          <w:numId w:val="16"/>
        </w:numPr>
        <w:shd w:val="clear" w:color="auto" w:fill="FFFFFF"/>
        <w:rPr>
          <w:rFonts w:ascii="Times" w:eastAsia="Times New Roman" w:hAnsi="Times" w:cs="Times New Roman"/>
          <w:color w:val="343434"/>
          <w:szCs w:val="24"/>
        </w:rPr>
      </w:pPr>
      <w:r w:rsidRPr="009630FF">
        <w:rPr>
          <w:rFonts w:ascii="Times" w:eastAsia="Times New Roman" w:hAnsi="Times" w:cs="Times New Roman"/>
          <w:color w:val="343434"/>
          <w:szCs w:val="24"/>
        </w:rPr>
        <w:t>Access, use, and store data using the Macintosh platform. (CCC 2, 4, 5, 6; PGC PHI 2)</w:t>
      </w:r>
    </w:p>
    <w:p w14:paraId="723AFF4A" w14:textId="77777777" w:rsidR="009630FF" w:rsidRPr="009630FF" w:rsidRDefault="009630FF" w:rsidP="009630FF">
      <w:pPr>
        <w:numPr>
          <w:ilvl w:val="0"/>
          <w:numId w:val="16"/>
        </w:numPr>
        <w:shd w:val="clear" w:color="auto" w:fill="FFFFFF"/>
        <w:rPr>
          <w:rFonts w:ascii="Times" w:eastAsia="Times New Roman" w:hAnsi="Times" w:cs="Times New Roman"/>
          <w:color w:val="343434"/>
          <w:szCs w:val="24"/>
        </w:rPr>
      </w:pPr>
      <w:r w:rsidRPr="009630FF">
        <w:rPr>
          <w:rFonts w:ascii="Times" w:eastAsia="Times New Roman" w:hAnsi="Times" w:cs="Times New Roman"/>
          <w:color w:val="343434"/>
          <w:szCs w:val="24"/>
        </w:rPr>
        <w:t>Discuss the elements and principles of design as it applies to photography. (CCC 1, 2, 4, 5, 6; PHI 3, 4, 5)</w:t>
      </w:r>
    </w:p>
    <w:p w14:paraId="5C60A3E8" w14:textId="77777777" w:rsidR="009630FF" w:rsidRPr="009630FF" w:rsidRDefault="009630FF" w:rsidP="009630FF">
      <w:pPr>
        <w:numPr>
          <w:ilvl w:val="0"/>
          <w:numId w:val="16"/>
        </w:numPr>
        <w:shd w:val="clear" w:color="auto" w:fill="FFFFFF"/>
        <w:rPr>
          <w:rFonts w:ascii="Times" w:eastAsia="Times New Roman" w:hAnsi="Times" w:cs="Times New Roman"/>
          <w:color w:val="343434"/>
          <w:szCs w:val="24"/>
        </w:rPr>
      </w:pPr>
      <w:r w:rsidRPr="009630FF">
        <w:rPr>
          <w:rFonts w:ascii="Times" w:eastAsia="Times New Roman" w:hAnsi="Times" w:cs="Times New Roman"/>
          <w:color w:val="343434"/>
          <w:szCs w:val="24"/>
        </w:rPr>
        <w:t>Apply project planning, project management, copyright and fair use, and teamwork principles to the design of visual communication projects. (CCC 1, 2, 3, 4, 5, 6; PGC PHI 1, 3, 4, 5, 6)</w:t>
      </w:r>
    </w:p>
    <w:p w14:paraId="027CD606" w14:textId="63043BC3" w:rsidR="009630FF" w:rsidRPr="009630FF" w:rsidRDefault="009630FF" w:rsidP="009630FF">
      <w:pPr>
        <w:numPr>
          <w:ilvl w:val="0"/>
          <w:numId w:val="16"/>
        </w:numPr>
        <w:shd w:val="clear" w:color="auto" w:fill="FFFFFF"/>
        <w:rPr>
          <w:rFonts w:ascii="Times" w:eastAsia="Times New Roman" w:hAnsi="Times" w:cs="Times New Roman"/>
          <w:color w:val="343434"/>
          <w:szCs w:val="24"/>
        </w:rPr>
      </w:pPr>
      <w:r w:rsidRPr="009630FF">
        <w:rPr>
          <w:rFonts w:ascii="Times" w:eastAsia="Times New Roman" w:hAnsi="Times" w:cs="Times New Roman"/>
          <w:color w:val="343434"/>
          <w:szCs w:val="24"/>
        </w:rPr>
        <w:t>Use Adobe Photoshop</w:t>
      </w:r>
      <w:r w:rsidR="00CF0AD7">
        <w:rPr>
          <w:rFonts w:ascii="Times" w:eastAsia="Times New Roman" w:hAnsi="Times" w:cs="Times New Roman"/>
          <w:color w:val="343434"/>
          <w:szCs w:val="24"/>
        </w:rPr>
        <w:t xml:space="preserve"> and Adobe Lightroom</w:t>
      </w:r>
      <w:r w:rsidRPr="009630FF">
        <w:rPr>
          <w:rFonts w:ascii="Times" w:eastAsia="Times New Roman" w:hAnsi="Times" w:cs="Times New Roman"/>
          <w:color w:val="343434"/>
          <w:szCs w:val="24"/>
        </w:rPr>
        <w:t xml:space="preserve"> software to edit and create digital photography and digital images. (CCC 1, 2, 4, 5, 6; PGC ADD 1, 2, 3, 4, 5; MMD 1, 2, 3, 4, 5; PHI 1, 2, 3, 4, 5)</w:t>
      </w:r>
    </w:p>
    <w:p w14:paraId="0A2B5663" w14:textId="77777777" w:rsidR="009630FF" w:rsidRPr="009630FF" w:rsidRDefault="009630FF" w:rsidP="009630FF">
      <w:pPr>
        <w:numPr>
          <w:ilvl w:val="0"/>
          <w:numId w:val="16"/>
        </w:numPr>
        <w:shd w:val="clear" w:color="auto" w:fill="FFFFFF"/>
        <w:rPr>
          <w:rFonts w:ascii="Times" w:eastAsia="Times New Roman" w:hAnsi="Times" w:cs="Times New Roman"/>
          <w:color w:val="343434"/>
          <w:szCs w:val="24"/>
        </w:rPr>
      </w:pPr>
      <w:r w:rsidRPr="009630FF">
        <w:rPr>
          <w:rFonts w:ascii="Times" w:eastAsia="Times New Roman" w:hAnsi="Times" w:cs="Times New Roman"/>
          <w:color w:val="343434"/>
          <w:szCs w:val="24"/>
        </w:rPr>
        <w:t>Discuss lighting schemes and their applications. (CCC 1, 2, 4, 5, 6; PGC PHI 1, 2, 3, 4, 5)</w:t>
      </w:r>
    </w:p>
    <w:p w14:paraId="3B9DBBE8" w14:textId="77777777" w:rsidR="009630FF" w:rsidRPr="009630FF" w:rsidRDefault="009630FF" w:rsidP="009630FF">
      <w:pPr>
        <w:numPr>
          <w:ilvl w:val="0"/>
          <w:numId w:val="16"/>
        </w:numPr>
        <w:shd w:val="clear" w:color="auto" w:fill="FFFFFF"/>
        <w:rPr>
          <w:rFonts w:ascii="Times" w:eastAsia="Times New Roman" w:hAnsi="Times" w:cs="Times New Roman"/>
          <w:color w:val="343434"/>
          <w:szCs w:val="24"/>
        </w:rPr>
      </w:pPr>
      <w:r w:rsidRPr="009630FF">
        <w:rPr>
          <w:rFonts w:ascii="Times" w:eastAsia="Times New Roman" w:hAnsi="Times" w:cs="Times New Roman"/>
          <w:color w:val="343434"/>
          <w:szCs w:val="24"/>
        </w:rPr>
        <w:t>Use digital single lens reflex (DSLR) cameras, and explain their technical functions. (CCC 1, 2, 4, 5, 6; PGC PHI 1, 2, 3, 4, 5)</w:t>
      </w:r>
    </w:p>
    <w:p w14:paraId="2D3E76A2" w14:textId="77777777" w:rsidR="009630FF" w:rsidRPr="009630FF" w:rsidRDefault="009630FF" w:rsidP="009630FF">
      <w:pPr>
        <w:numPr>
          <w:ilvl w:val="0"/>
          <w:numId w:val="16"/>
        </w:numPr>
        <w:shd w:val="clear" w:color="auto" w:fill="FFFFFF"/>
        <w:rPr>
          <w:rFonts w:ascii="Times" w:eastAsia="Times New Roman" w:hAnsi="Times" w:cs="Times New Roman"/>
          <w:color w:val="343434"/>
          <w:szCs w:val="24"/>
        </w:rPr>
      </w:pPr>
      <w:r w:rsidRPr="009630FF">
        <w:rPr>
          <w:rFonts w:ascii="Times" w:eastAsia="Times New Roman" w:hAnsi="Times" w:cs="Times New Roman"/>
          <w:color w:val="343434"/>
          <w:szCs w:val="24"/>
        </w:rPr>
        <w:t>Create images and graphics for web, print, and video. (CCC 1, 2, 3, 4, 5, 6; PGC ADD 1, 2, 3, 4, 5; MMD 1, 2, 3, 4, 5; PHI 1, 2, 3, 4, 5)</w:t>
      </w:r>
    </w:p>
    <w:p w14:paraId="5059FAB8" w14:textId="77777777" w:rsidR="009630FF" w:rsidRPr="009630FF" w:rsidRDefault="009630FF" w:rsidP="009630FF">
      <w:pPr>
        <w:numPr>
          <w:ilvl w:val="0"/>
          <w:numId w:val="16"/>
        </w:numPr>
        <w:shd w:val="clear" w:color="auto" w:fill="FFFFFF"/>
        <w:rPr>
          <w:rFonts w:ascii="Times" w:eastAsia="Times New Roman" w:hAnsi="Times" w:cs="Times New Roman"/>
          <w:color w:val="343434"/>
          <w:szCs w:val="24"/>
        </w:rPr>
      </w:pPr>
      <w:r w:rsidRPr="009630FF">
        <w:rPr>
          <w:rFonts w:ascii="Times" w:eastAsia="Times New Roman" w:hAnsi="Times" w:cs="Times New Roman"/>
          <w:color w:val="343434"/>
          <w:szCs w:val="24"/>
        </w:rPr>
        <w:t>Create, present, and defend designs, layouts, and technical merits of work, and use constructive criticism in formal critiques to make improvements. (CCC 1, 2, 3, 4, 5, 6; PGC ADD 2, 3, 4, 5, 6; MMD 2, 3, 4, 5, 6; PHI 2, 3, 4, 5, 6)</w:t>
      </w:r>
    </w:p>
    <w:p w14:paraId="34F9EEF5" w14:textId="77777777" w:rsidR="00D6740B" w:rsidRDefault="00D6740B" w:rsidP="00D6740B">
      <w:pPr>
        <w:jc w:val="center"/>
        <w:rPr>
          <w:b/>
        </w:rPr>
      </w:pPr>
    </w:p>
    <w:p w14:paraId="7350F130" w14:textId="77777777" w:rsidR="00D6740B" w:rsidRDefault="00D6740B" w:rsidP="00D6740B">
      <w:pPr>
        <w:jc w:val="center"/>
        <w:rPr>
          <w:b/>
        </w:rPr>
      </w:pPr>
      <w:r>
        <w:rPr>
          <w:b/>
        </w:rPr>
        <w:t>Summative Evaluations</w:t>
      </w:r>
    </w:p>
    <w:p w14:paraId="0341A385" w14:textId="77777777" w:rsidR="002B73D7" w:rsidRDefault="002B73D7" w:rsidP="00D6740B">
      <w:pPr>
        <w:jc w:val="center"/>
        <w:rPr>
          <w:b/>
        </w:rPr>
      </w:pPr>
    </w:p>
    <w:p w14:paraId="082ADA25" w14:textId="77777777" w:rsidR="00D6740B" w:rsidRDefault="00D6740B" w:rsidP="00D6740B">
      <w:pPr>
        <w:rPr>
          <w:i/>
          <w:sz w:val="20"/>
        </w:rPr>
      </w:pPr>
      <w:r w:rsidRPr="00C94A5E">
        <w:rPr>
          <w:i/>
          <w:sz w:val="20"/>
        </w:rPr>
        <w:t xml:space="preserve">Please note: All courses must have a </w:t>
      </w:r>
      <w:r w:rsidRPr="00C94A5E">
        <w:rPr>
          <w:b/>
          <w:i/>
          <w:sz w:val="20"/>
        </w:rPr>
        <w:t>minimum</w:t>
      </w:r>
      <w:r w:rsidRPr="00C94A5E">
        <w:rPr>
          <w:i/>
          <w:sz w:val="20"/>
        </w:rPr>
        <w:t xml:space="preserve"> </w:t>
      </w:r>
      <w:r w:rsidRPr="00C94A5E">
        <w:rPr>
          <w:b/>
          <w:i/>
          <w:sz w:val="20"/>
        </w:rPr>
        <w:t>of four</w:t>
      </w:r>
      <w:r w:rsidRPr="00C94A5E">
        <w:rPr>
          <w:i/>
          <w:sz w:val="20"/>
        </w:rPr>
        <w:t xml:space="preserve"> summative evaluation measures, and those measures should include a variety </w:t>
      </w:r>
      <w:r w:rsidR="00464FFF">
        <w:rPr>
          <w:i/>
          <w:sz w:val="20"/>
        </w:rPr>
        <w:t xml:space="preserve">of </w:t>
      </w:r>
      <w:r w:rsidRPr="00C94A5E">
        <w:rPr>
          <w:i/>
          <w:sz w:val="20"/>
        </w:rPr>
        <w:t xml:space="preserve">evaluation methods (e.g., test, oral presentation, group project). </w:t>
      </w:r>
      <w:r w:rsidRPr="00C94A5E">
        <w:rPr>
          <w:b/>
          <w:i/>
          <w:sz w:val="20"/>
        </w:rPr>
        <w:t xml:space="preserve">Please list all summative evaluation measures.  </w:t>
      </w:r>
      <w:r w:rsidRPr="0022402B">
        <w:rPr>
          <w:b/>
          <w:i/>
          <w:sz w:val="20"/>
        </w:rPr>
        <w:t>In addition to these summative measures, a variety of formative exercises/quizzes/other assignments should be used to guide instruction and learning</w:t>
      </w:r>
      <w:r w:rsidR="00C3308F" w:rsidRPr="0022402B">
        <w:rPr>
          <w:b/>
        </w:rPr>
        <w:t xml:space="preserve"> </w:t>
      </w:r>
      <w:r w:rsidR="0022402B" w:rsidRPr="0022402B">
        <w:rPr>
          <w:b/>
          <w:i/>
          <w:sz w:val="20"/>
        </w:rPr>
        <w:t>but only required to be included on the final course grade</w:t>
      </w:r>
      <w:r w:rsidRPr="0022402B">
        <w:rPr>
          <w:b/>
          <w:i/>
          <w:sz w:val="20"/>
        </w:rPr>
        <w:t>.</w:t>
      </w:r>
      <w:r>
        <w:rPr>
          <w:i/>
          <w:sz w:val="20"/>
        </w:rPr>
        <w:t xml:space="preserve"> </w:t>
      </w:r>
    </w:p>
    <w:p w14:paraId="6EFF7317" w14:textId="77777777" w:rsidR="00D6740B" w:rsidRDefault="00D6740B" w:rsidP="00D6740B">
      <w:pPr>
        <w:rPr>
          <w:i/>
          <w:sz w:val="20"/>
        </w:rPr>
      </w:pPr>
    </w:p>
    <w:p w14:paraId="58EF2C49" w14:textId="2F47150D" w:rsidR="000C633E" w:rsidRDefault="000C633E" w:rsidP="000C633E">
      <w:pPr>
        <w:rPr>
          <w:i/>
          <w:sz w:val="20"/>
        </w:rPr>
      </w:pPr>
      <w:r>
        <w:rPr>
          <w:i/>
          <w:sz w:val="20"/>
        </w:rPr>
        <w:t>For each measure, please include a scope of the assignment: for example,</w:t>
      </w:r>
      <w:r w:rsidR="00464FFF">
        <w:rPr>
          <w:i/>
          <w:sz w:val="20"/>
        </w:rPr>
        <w:t xml:space="preserve"> if requiring a research paper,</w:t>
      </w:r>
      <w:r>
        <w:rPr>
          <w:i/>
          <w:sz w:val="20"/>
        </w:rPr>
        <w:t xml:space="preserve"> include the range of required number of words and number and types of sources; for a test, include the types and number of questions; for a presentation, include the minimum and maximum time, and so on. </w:t>
      </w:r>
    </w:p>
    <w:p w14:paraId="54FF6E29" w14:textId="77777777" w:rsidR="00531361" w:rsidRDefault="00531361" w:rsidP="000C633E">
      <w:pPr>
        <w:rPr>
          <w:i/>
          <w:sz w:val="20"/>
        </w:rPr>
      </w:pPr>
    </w:p>
    <w:p w14:paraId="6A82CFA6" w14:textId="77777777" w:rsidR="00D6740B" w:rsidRDefault="00D6740B" w:rsidP="00D6740B">
      <w:pPr>
        <w:rPr>
          <w:i/>
          <w:sz w:val="20"/>
        </w:rPr>
      </w:pPr>
    </w:p>
    <w:tbl>
      <w:tblPr>
        <w:tblStyle w:val="TableGrid"/>
        <w:tblW w:w="0" w:type="auto"/>
        <w:tblLook w:val="04A0" w:firstRow="1" w:lastRow="0" w:firstColumn="1" w:lastColumn="0" w:noHBand="0" w:noVBand="1"/>
      </w:tblPr>
      <w:tblGrid>
        <w:gridCol w:w="4675"/>
        <w:gridCol w:w="4675"/>
      </w:tblGrid>
      <w:tr w:rsidR="00D6740B" w14:paraId="7C7DD489" w14:textId="77777777" w:rsidTr="000255E5">
        <w:tc>
          <w:tcPr>
            <w:tcW w:w="4675" w:type="dxa"/>
          </w:tcPr>
          <w:p w14:paraId="3764F90F" w14:textId="77777777" w:rsidR="00D6740B" w:rsidRDefault="008F1B11" w:rsidP="000255E5">
            <w:pPr>
              <w:rPr>
                <w:b/>
              </w:rPr>
            </w:pPr>
            <w:r>
              <w:rPr>
                <w:b/>
              </w:rPr>
              <w:t xml:space="preserve">Evaluation Measures: </w:t>
            </w:r>
            <w:r w:rsidRPr="008F1B11">
              <w:rPr>
                <w:sz w:val="20"/>
                <w:szCs w:val="20"/>
              </w:rPr>
              <w:t>Include each agreed upon measure and scope of that measure (see above).</w:t>
            </w:r>
          </w:p>
        </w:tc>
        <w:tc>
          <w:tcPr>
            <w:tcW w:w="4675" w:type="dxa"/>
          </w:tcPr>
          <w:p w14:paraId="37B3818D" w14:textId="77777777" w:rsidR="00D6740B" w:rsidRDefault="00D6740B" w:rsidP="008F1B11">
            <w:pPr>
              <w:rPr>
                <w:b/>
              </w:rPr>
            </w:pPr>
            <w:r>
              <w:rPr>
                <w:b/>
              </w:rPr>
              <w:t xml:space="preserve">Which </w:t>
            </w:r>
            <w:r w:rsidR="000A3CDA">
              <w:rPr>
                <w:b/>
              </w:rPr>
              <w:t>C</w:t>
            </w:r>
            <w:r>
              <w:rPr>
                <w:b/>
              </w:rPr>
              <w:t xml:space="preserve">CPO(s) </w:t>
            </w:r>
            <w:r w:rsidR="008F1B11">
              <w:rPr>
                <w:b/>
              </w:rPr>
              <w:t xml:space="preserve">does this </w:t>
            </w:r>
            <w:r>
              <w:rPr>
                <w:b/>
              </w:rPr>
              <w:t xml:space="preserve">evaluation measure? </w:t>
            </w:r>
          </w:p>
        </w:tc>
      </w:tr>
      <w:tr w:rsidR="00D6740B" w14:paraId="2F613BB7" w14:textId="77777777" w:rsidTr="000255E5">
        <w:tc>
          <w:tcPr>
            <w:tcW w:w="4675" w:type="dxa"/>
          </w:tcPr>
          <w:p w14:paraId="735A39A3" w14:textId="358E1FE4" w:rsidR="009F0621" w:rsidRDefault="000E0570" w:rsidP="009F0621">
            <w:pPr>
              <w:rPr>
                <w:rFonts w:eastAsia="Calibri" w:cs="Times New Roman"/>
                <w:b/>
              </w:rPr>
            </w:pPr>
            <w:r>
              <w:rPr>
                <w:rFonts w:eastAsia="Calibri" w:cs="Times New Roman"/>
                <w:b/>
              </w:rPr>
              <w:t>For</w:t>
            </w:r>
            <w:r w:rsidR="008A18A1">
              <w:rPr>
                <w:rFonts w:eastAsia="Calibri" w:cs="Times New Roman"/>
                <w:b/>
              </w:rPr>
              <w:t xml:space="preserve">mative </w:t>
            </w:r>
            <w:r w:rsidR="009F0621">
              <w:rPr>
                <w:rFonts w:eastAsia="Calibri" w:cs="Times New Roman"/>
                <w:b/>
              </w:rPr>
              <w:t>Assessment</w:t>
            </w:r>
            <w:r w:rsidR="00766F38">
              <w:rPr>
                <w:rFonts w:eastAsia="Calibri" w:cs="Times New Roman"/>
                <w:b/>
              </w:rPr>
              <w:t>s</w:t>
            </w:r>
          </w:p>
          <w:p w14:paraId="422990A6" w14:textId="5CFB30A2" w:rsidR="00D6740B" w:rsidRDefault="009F0621" w:rsidP="009F0621">
            <w:pPr>
              <w:rPr>
                <w:b/>
              </w:rPr>
            </w:pPr>
            <w:r>
              <w:rPr>
                <w:rFonts w:eastAsia="Calibri" w:cs="Times New Roman"/>
              </w:rPr>
              <w:t xml:space="preserve">Students work in </w:t>
            </w:r>
            <w:r w:rsidR="009E6F09">
              <w:rPr>
                <w:rFonts w:eastAsia="Calibri" w:cs="Times New Roman"/>
              </w:rPr>
              <w:t xml:space="preserve">class with instructor guidance on </w:t>
            </w:r>
            <w:r w:rsidR="00C11508">
              <w:rPr>
                <w:rFonts w:eastAsia="Calibri" w:cs="Times New Roman"/>
              </w:rPr>
              <w:t>in</w:t>
            </w:r>
            <w:r w:rsidR="002D26A6">
              <w:rPr>
                <w:rFonts w:eastAsia="Calibri" w:cs="Times New Roman"/>
              </w:rPr>
              <w:t>tro</w:t>
            </w:r>
            <w:r w:rsidR="00C11508">
              <w:rPr>
                <w:rFonts w:eastAsia="Calibri" w:cs="Times New Roman"/>
              </w:rPr>
              <w:t>ductor</w:t>
            </w:r>
            <w:r w:rsidR="002D26A6">
              <w:rPr>
                <w:rFonts w:eastAsia="Calibri" w:cs="Times New Roman"/>
              </w:rPr>
              <w:t>y</w:t>
            </w:r>
            <w:r w:rsidR="00C11508">
              <w:rPr>
                <w:rFonts w:eastAsia="Calibri" w:cs="Times New Roman"/>
              </w:rPr>
              <w:t xml:space="preserve"> assignments</w:t>
            </w:r>
            <w:r w:rsidR="009630FF">
              <w:rPr>
                <w:rFonts w:eastAsia="Calibri" w:cs="Times New Roman"/>
              </w:rPr>
              <w:t xml:space="preserve"> and trust meetings</w:t>
            </w:r>
            <w:r w:rsidR="009E6F09">
              <w:rPr>
                <w:rFonts w:eastAsia="Calibri" w:cs="Times New Roman"/>
              </w:rPr>
              <w:t>.</w:t>
            </w:r>
            <w:r w:rsidR="00A37F67">
              <w:rPr>
                <w:rFonts w:eastAsia="Calibri" w:cs="Times New Roman"/>
              </w:rPr>
              <w:t xml:space="preserve"> </w:t>
            </w:r>
            <w:r w:rsidR="009E6F09">
              <w:rPr>
                <w:rFonts w:eastAsia="Calibri" w:cs="Times New Roman"/>
              </w:rPr>
              <w:t>VSC Department</w:t>
            </w:r>
            <w:r w:rsidR="00A37F67">
              <w:rPr>
                <w:rFonts w:eastAsia="Calibri" w:cs="Times New Roman"/>
              </w:rPr>
              <w:t xml:space="preserve"> Rubric </w:t>
            </w:r>
            <w:r w:rsidR="00A37F67">
              <w:rPr>
                <w:rFonts w:eastAsia="Calibri" w:cs="Times New Roman"/>
              </w:rPr>
              <w:lastRenderedPageBreak/>
              <w:t xml:space="preserve">assesses student’s time management, </w:t>
            </w:r>
            <w:r w:rsidR="00E36BE3">
              <w:rPr>
                <w:rFonts w:eastAsia="Calibri" w:cs="Times New Roman"/>
              </w:rPr>
              <w:t>creative problem solving</w:t>
            </w:r>
            <w:r w:rsidR="00A37F67">
              <w:rPr>
                <w:rFonts w:eastAsia="Calibri" w:cs="Times New Roman"/>
              </w:rPr>
              <w:t xml:space="preserve">, </w:t>
            </w:r>
            <w:r w:rsidR="00E36BE3">
              <w:rPr>
                <w:rFonts w:eastAsia="Calibri" w:cs="Times New Roman"/>
              </w:rPr>
              <w:t>and technical merit</w:t>
            </w:r>
            <w:r w:rsidR="00531361">
              <w:rPr>
                <w:rFonts w:eastAsia="Calibri" w:cs="Times New Roman"/>
              </w:rPr>
              <w:t xml:space="preserve"> as a formative measurement.</w:t>
            </w:r>
          </w:p>
          <w:p w14:paraId="4F9F1A41" w14:textId="77777777" w:rsidR="00D6740B" w:rsidRDefault="00D6740B" w:rsidP="000255E5">
            <w:pPr>
              <w:rPr>
                <w:b/>
              </w:rPr>
            </w:pPr>
          </w:p>
        </w:tc>
        <w:tc>
          <w:tcPr>
            <w:tcW w:w="4675" w:type="dxa"/>
          </w:tcPr>
          <w:p w14:paraId="25BF1A50" w14:textId="1EF31470" w:rsidR="00D6740B" w:rsidRDefault="00467548" w:rsidP="000255E5">
            <w:pPr>
              <w:rPr>
                <w:b/>
              </w:rPr>
            </w:pPr>
            <w:r>
              <w:rPr>
                <w:b/>
              </w:rPr>
              <w:lastRenderedPageBreak/>
              <w:t>1</w:t>
            </w:r>
            <w:r w:rsidR="00A37F67">
              <w:rPr>
                <w:b/>
              </w:rPr>
              <w:t>-</w:t>
            </w:r>
            <w:r>
              <w:rPr>
                <w:b/>
              </w:rPr>
              <w:t>8</w:t>
            </w:r>
          </w:p>
        </w:tc>
      </w:tr>
      <w:tr w:rsidR="00D6740B" w14:paraId="19AA1754" w14:textId="77777777" w:rsidTr="000255E5">
        <w:tc>
          <w:tcPr>
            <w:tcW w:w="4675" w:type="dxa"/>
          </w:tcPr>
          <w:p w14:paraId="19540072" w14:textId="799709CC" w:rsidR="006C0B2D" w:rsidRDefault="006C0B2D" w:rsidP="006C0B2D">
            <w:pPr>
              <w:rPr>
                <w:b/>
              </w:rPr>
            </w:pPr>
            <w:r>
              <w:rPr>
                <w:b/>
              </w:rPr>
              <w:t>Quizzes</w:t>
            </w:r>
          </w:p>
          <w:p w14:paraId="46A1E0A4" w14:textId="19CF5AD5" w:rsidR="006C0B2D" w:rsidRPr="00D91309" w:rsidRDefault="006C0B2D" w:rsidP="006C0B2D">
            <w:pPr>
              <w:rPr>
                <w:rFonts w:cs="Times New Roman"/>
                <w:color w:val="0070C0"/>
                <w:szCs w:val="24"/>
              </w:rPr>
            </w:pPr>
            <w:r>
              <w:rPr>
                <w:rFonts w:cs="Times New Roman"/>
                <w:szCs w:val="24"/>
              </w:rPr>
              <w:t>2 sets of 10 multiple choice questions</w:t>
            </w:r>
          </w:p>
          <w:p w14:paraId="4B33DB81" w14:textId="77777777" w:rsidR="006C0B2D" w:rsidRPr="00D91309" w:rsidRDefault="006C0B2D" w:rsidP="006C0B2D">
            <w:pPr>
              <w:rPr>
                <w:rFonts w:cs="Times New Roman"/>
                <w:color w:val="0070C0"/>
                <w:szCs w:val="24"/>
              </w:rPr>
            </w:pPr>
            <w:r>
              <w:rPr>
                <w:rFonts w:cs="Times New Roman"/>
                <w:szCs w:val="24"/>
              </w:rPr>
              <w:t>Paper or online</w:t>
            </w:r>
            <w:r>
              <w:rPr>
                <w:rFonts w:cs="Times New Roman"/>
                <w:color w:val="0070C0"/>
                <w:szCs w:val="24"/>
              </w:rPr>
              <w:t xml:space="preserve">  </w:t>
            </w:r>
          </w:p>
          <w:p w14:paraId="69F5FC6C" w14:textId="1F78BB3B" w:rsidR="00696816" w:rsidRPr="00696816" w:rsidRDefault="006C0B2D" w:rsidP="006C0B2D">
            <w:pPr>
              <w:rPr>
                <w:b/>
              </w:rPr>
            </w:pPr>
            <w:r>
              <w:rPr>
                <w:rFonts w:cs="Times New Roman"/>
              </w:rPr>
              <w:t>Only one attempt for full credit</w:t>
            </w:r>
            <w:r>
              <w:rPr>
                <w:rFonts w:cs="Times New Roman"/>
                <w:color w:val="0070C0"/>
              </w:rPr>
              <w:t xml:space="preserve">, </w:t>
            </w:r>
            <w:r w:rsidRPr="001B6C82">
              <w:rPr>
                <w:rFonts w:cs="Times New Roman"/>
              </w:rPr>
              <w:t>no re-attempt.</w:t>
            </w:r>
          </w:p>
        </w:tc>
        <w:tc>
          <w:tcPr>
            <w:tcW w:w="4675" w:type="dxa"/>
          </w:tcPr>
          <w:p w14:paraId="1CE1B359" w14:textId="084229B8" w:rsidR="00D6740B" w:rsidRDefault="00C11508" w:rsidP="000255E5">
            <w:pPr>
              <w:rPr>
                <w:b/>
              </w:rPr>
            </w:pPr>
            <w:r>
              <w:rPr>
                <w:b/>
              </w:rPr>
              <w:t>1</w:t>
            </w:r>
            <w:r w:rsidR="00A37F67">
              <w:rPr>
                <w:b/>
              </w:rPr>
              <w:t>-</w:t>
            </w:r>
            <w:r w:rsidR="00467548">
              <w:rPr>
                <w:b/>
              </w:rPr>
              <w:t>8</w:t>
            </w:r>
          </w:p>
        </w:tc>
      </w:tr>
      <w:tr w:rsidR="00D6740B" w14:paraId="1A984581" w14:textId="77777777" w:rsidTr="000255E5">
        <w:tc>
          <w:tcPr>
            <w:tcW w:w="4675" w:type="dxa"/>
          </w:tcPr>
          <w:p w14:paraId="79495CB8" w14:textId="72A1EE5E" w:rsidR="00531361" w:rsidRDefault="00E36BE3" w:rsidP="00531361">
            <w:pPr>
              <w:rPr>
                <w:b/>
              </w:rPr>
            </w:pPr>
            <w:r>
              <w:rPr>
                <w:b/>
              </w:rPr>
              <w:t xml:space="preserve">Summative </w:t>
            </w:r>
            <w:r w:rsidR="006C0B2D">
              <w:rPr>
                <w:b/>
              </w:rPr>
              <w:t>Assignments</w:t>
            </w:r>
          </w:p>
          <w:p w14:paraId="2902D291" w14:textId="6AB641E7" w:rsidR="006C0B2D" w:rsidRDefault="006C0B2D" w:rsidP="006C0B2D">
            <w:pPr>
              <w:rPr>
                <w:rFonts w:eastAsia="Calibri" w:cs="Times New Roman"/>
              </w:rPr>
            </w:pPr>
            <w:r>
              <w:rPr>
                <w:rFonts w:eastAsia="Calibri" w:cs="Times New Roman"/>
              </w:rPr>
              <w:t>Students work in class and outside of class time, with instructor guidance, on several photography assignments including product shoot, event photography, portraits, and advanced photography and lighting techniques while accessing the manual modes of the camera and editing in Adobe Photoshop and Lightroom. VSC Department Rubric assesses student’s, time management, creative problem solving, and technical merit as a formative measurement.</w:t>
            </w:r>
          </w:p>
          <w:p w14:paraId="612D8948" w14:textId="7058DD4A" w:rsidR="00D6740B" w:rsidRDefault="00D6740B" w:rsidP="000255E5">
            <w:pPr>
              <w:rPr>
                <w:b/>
              </w:rPr>
            </w:pPr>
          </w:p>
        </w:tc>
        <w:tc>
          <w:tcPr>
            <w:tcW w:w="4675" w:type="dxa"/>
          </w:tcPr>
          <w:p w14:paraId="2AF881CC" w14:textId="415E24AA" w:rsidR="00D6740B" w:rsidRDefault="00467548" w:rsidP="000255E5">
            <w:pPr>
              <w:rPr>
                <w:b/>
              </w:rPr>
            </w:pPr>
            <w:r>
              <w:rPr>
                <w:b/>
              </w:rPr>
              <w:t>1-8</w:t>
            </w:r>
          </w:p>
        </w:tc>
      </w:tr>
      <w:tr w:rsidR="00531361" w14:paraId="17B3F7BD" w14:textId="77777777" w:rsidTr="000255E5">
        <w:tc>
          <w:tcPr>
            <w:tcW w:w="4675" w:type="dxa"/>
          </w:tcPr>
          <w:p w14:paraId="2F2CC90A" w14:textId="77777777" w:rsidR="002356EE" w:rsidRDefault="00D70CBB" w:rsidP="002356EE">
            <w:pPr>
              <w:rPr>
                <w:b/>
              </w:rPr>
            </w:pPr>
            <w:r>
              <w:rPr>
                <w:b/>
              </w:rPr>
              <w:t>Final Capstone/Summative Assignment</w:t>
            </w:r>
          </w:p>
          <w:p w14:paraId="40B71705" w14:textId="33D28B0A" w:rsidR="00D70CBB" w:rsidRPr="002356EE" w:rsidRDefault="00D70CBB" w:rsidP="002356EE">
            <w:pPr>
              <w:rPr>
                <w:b/>
              </w:rPr>
            </w:pPr>
            <w:r>
              <w:rPr>
                <w:rFonts w:eastAsia="Calibri" w:cs="Times New Roman"/>
              </w:rPr>
              <w:t xml:space="preserve">Students develop a </w:t>
            </w:r>
            <w:r w:rsidR="00C11508">
              <w:rPr>
                <w:rFonts w:eastAsia="Calibri" w:cs="Times New Roman"/>
              </w:rPr>
              <w:t>final</w:t>
            </w:r>
            <w:r>
              <w:rPr>
                <w:rFonts w:eastAsia="Calibri" w:cs="Times New Roman"/>
              </w:rPr>
              <w:t xml:space="preserve"> </w:t>
            </w:r>
            <w:r w:rsidR="006C0B2D">
              <w:rPr>
                <w:rFonts w:eastAsia="Calibri" w:cs="Times New Roman"/>
              </w:rPr>
              <w:t>project as a capstone of the elements covered during the semester.</w:t>
            </w:r>
            <w:r w:rsidR="00C11508">
              <w:rPr>
                <w:rFonts w:eastAsia="Calibri" w:cs="Times New Roman"/>
              </w:rPr>
              <w:t xml:space="preserve"> </w:t>
            </w:r>
            <w:r w:rsidR="006C0B2D">
              <w:rPr>
                <w:rFonts w:eastAsia="Calibri" w:cs="Times New Roman"/>
              </w:rPr>
              <w:t>P</w:t>
            </w:r>
            <w:r w:rsidR="00C11508">
              <w:rPr>
                <w:rFonts w:eastAsia="Calibri" w:cs="Times New Roman"/>
              </w:rPr>
              <w:t>hotographs</w:t>
            </w:r>
            <w:r w:rsidR="006C0B2D">
              <w:rPr>
                <w:rFonts w:eastAsia="Calibri" w:cs="Times New Roman"/>
              </w:rPr>
              <w:t>/submissions</w:t>
            </w:r>
            <w:r w:rsidR="00C11508">
              <w:rPr>
                <w:rFonts w:eastAsia="Calibri" w:cs="Times New Roman"/>
              </w:rPr>
              <w:t xml:space="preserve"> includ</w:t>
            </w:r>
            <w:r w:rsidR="006C0B2D">
              <w:rPr>
                <w:rFonts w:eastAsia="Calibri" w:cs="Times New Roman"/>
              </w:rPr>
              <w:t>e</w:t>
            </w:r>
            <w:r>
              <w:rPr>
                <w:rFonts w:eastAsia="Calibri" w:cs="Times New Roman"/>
              </w:rPr>
              <w:t xml:space="preserve">: </w:t>
            </w:r>
            <w:r w:rsidR="002356EE">
              <w:t>correct</w:t>
            </w:r>
            <w:r w:rsidR="006C0B2D">
              <w:t xml:space="preserve"> </w:t>
            </w:r>
            <w:r w:rsidR="002356EE">
              <w:t>e</w:t>
            </w:r>
            <w:r w:rsidR="006C0B2D">
              <w:t xml:space="preserve">xposure, </w:t>
            </w:r>
            <w:r w:rsidR="002356EE">
              <w:t>c</w:t>
            </w:r>
            <w:r w:rsidR="006C0B2D">
              <w:t>omposition</w:t>
            </w:r>
            <w:r w:rsidR="002356EE">
              <w:t>, high level editing with m</w:t>
            </w:r>
            <w:r w:rsidR="006C0B2D">
              <w:t xml:space="preserve">asking &amp; </w:t>
            </w:r>
            <w:r w:rsidR="002356EE">
              <w:t>b</w:t>
            </w:r>
            <w:r w:rsidR="006C0B2D">
              <w:t xml:space="preserve">lending, </w:t>
            </w:r>
            <w:r w:rsidR="002356EE">
              <w:t>p</w:t>
            </w:r>
            <w:r w:rsidR="006C0B2D">
              <w:t xml:space="preserve">roper </w:t>
            </w:r>
            <w:r w:rsidR="002356EE">
              <w:t>l</w:t>
            </w:r>
            <w:r w:rsidR="006C0B2D">
              <w:t xml:space="preserve">ayering, </w:t>
            </w:r>
            <w:r w:rsidR="002356EE">
              <w:t>n</w:t>
            </w:r>
            <w:r w:rsidR="006C0B2D">
              <w:t xml:space="preserve">aming, &amp; </w:t>
            </w:r>
            <w:r w:rsidR="002356EE">
              <w:t>g</w:t>
            </w:r>
            <w:r w:rsidR="006C0B2D">
              <w:t>rouping (</w:t>
            </w:r>
            <w:r w:rsidR="002356EE">
              <w:t>w</w:t>
            </w:r>
            <w:r w:rsidR="006C0B2D">
              <w:t>orkflow)</w:t>
            </w:r>
            <w:r w:rsidR="002356EE">
              <w:t>, and use of p</w:t>
            </w:r>
            <w:r w:rsidR="006C0B2D">
              <w:t xml:space="preserve">rofessional </w:t>
            </w:r>
            <w:r w:rsidR="002356EE">
              <w:t>l</w:t>
            </w:r>
            <w:r w:rsidR="006C0B2D">
              <w:t xml:space="preserve">ighting </w:t>
            </w:r>
            <w:r w:rsidR="002356EE">
              <w:t>t</w:t>
            </w:r>
            <w:r w:rsidR="006C0B2D">
              <w:t>echnique</w:t>
            </w:r>
            <w:r w:rsidR="002356EE">
              <w:t>s</w:t>
            </w:r>
            <w:r>
              <w:rPr>
                <w:rFonts w:eastAsia="Calibri" w:cs="Times New Roman"/>
              </w:rPr>
              <w:t xml:space="preserve">. </w:t>
            </w:r>
            <w:r w:rsidR="00DB3D41">
              <w:rPr>
                <w:rFonts w:eastAsia="Calibri" w:cs="Times New Roman"/>
              </w:rPr>
              <w:t>VSC Department Rubric assesses student’s, time management, technical skills, composition, creative problem solving, and preparedness as a summative measurement.</w:t>
            </w:r>
          </w:p>
        </w:tc>
        <w:tc>
          <w:tcPr>
            <w:tcW w:w="4675" w:type="dxa"/>
          </w:tcPr>
          <w:p w14:paraId="4AFAEF1D" w14:textId="554DE7DE" w:rsidR="00531361" w:rsidRDefault="00467548" w:rsidP="000255E5">
            <w:pPr>
              <w:rPr>
                <w:b/>
              </w:rPr>
            </w:pPr>
            <w:r>
              <w:rPr>
                <w:b/>
              </w:rPr>
              <w:t>1</w:t>
            </w:r>
            <w:r w:rsidR="00C11508">
              <w:rPr>
                <w:b/>
              </w:rPr>
              <w:t>-</w:t>
            </w:r>
            <w:r>
              <w:rPr>
                <w:b/>
              </w:rPr>
              <w:t>8</w:t>
            </w:r>
          </w:p>
        </w:tc>
      </w:tr>
      <w:tr w:rsidR="00531361" w14:paraId="7FCA47CB" w14:textId="77777777" w:rsidTr="000255E5">
        <w:tc>
          <w:tcPr>
            <w:tcW w:w="4675" w:type="dxa"/>
          </w:tcPr>
          <w:p w14:paraId="06C351A7" w14:textId="77777777" w:rsidR="00531361" w:rsidRDefault="00531361" w:rsidP="000255E5">
            <w:pPr>
              <w:rPr>
                <w:b/>
              </w:rPr>
            </w:pPr>
          </w:p>
        </w:tc>
        <w:tc>
          <w:tcPr>
            <w:tcW w:w="4675" w:type="dxa"/>
          </w:tcPr>
          <w:p w14:paraId="0E2014CA" w14:textId="77777777" w:rsidR="00531361" w:rsidRDefault="00531361" w:rsidP="000255E5">
            <w:pPr>
              <w:rPr>
                <w:b/>
              </w:rPr>
            </w:pPr>
          </w:p>
        </w:tc>
      </w:tr>
    </w:tbl>
    <w:p w14:paraId="149D9CA8" w14:textId="77777777" w:rsidR="00E36BE3" w:rsidRDefault="00E36BE3" w:rsidP="00696816">
      <w:pPr>
        <w:rPr>
          <w:b/>
        </w:rPr>
      </w:pPr>
    </w:p>
    <w:p w14:paraId="07DA3FB8" w14:textId="77777777" w:rsidR="00E36BE3" w:rsidRDefault="00E36BE3" w:rsidP="00C53677">
      <w:pPr>
        <w:jc w:val="center"/>
        <w:rPr>
          <w:b/>
        </w:rPr>
      </w:pPr>
    </w:p>
    <w:p w14:paraId="2F860981" w14:textId="7D8F91D3" w:rsidR="00C53677" w:rsidRPr="00C53677" w:rsidRDefault="003A43D3" w:rsidP="00C53677">
      <w:pPr>
        <w:jc w:val="center"/>
        <w:rPr>
          <w:b/>
        </w:rPr>
      </w:pPr>
      <w:r>
        <w:rPr>
          <w:b/>
        </w:rPr>
        <w:t>FINAL COURSE</w:t>
      </w:r>
      <w:r w:rsidR="008841D1" w:rsidRPr="00C53677">
        <w:rPr>
          <w:b/>
        </w:rPr>
        <w:t xml:space="preserve"> GRADE</w:t>
      </w:r>
    </w:p>
    <w:p w14:paraId="4427562E" w14:textId="77777777" w:rsidR="008841D1" w:rsidRPr="00A52372" w:rsidRDefault="00C53677" w:rsidP="00C53677">
      <w:pPr>
        <w:jc w:val="center"/>
        <w:rPr>
          <w:sz w:val="20"/>
        </w:rPr>
      </w:pPr>
      <w:r w:rsidRPr="00A52372">
        <w:rPr>
          <w:sz w:val="20"/>
        </w:rPr>
        <w:t>(</w:t>
      </w:r>
      <w:r w:rsidR="00C3308F">
        <w:rPr>
          <w:sz w:val="20"/>
        </w:rPr>
        <w:t>Calculated using</w:t>
      </w:r>
      <w:r w:rsidR="008841D1" w:rsidRPr="00A52372">
        <w:rPr>
          <w:sz w:val="20"/>
        </w:rPr>
        <w:t xml:space="preserve"> the following weighted average</w:t>
      </w:r>
      <w:r w:rsidRPr="00A52372">
        <w:rPr>
          <w:sz w:val="20"/>
        </w:rPr>
        <w:t>)</w:t>
      </w:r>
    </w:p>
    <w:p w14:paraId="34220505" w14:textId="77777777" w:rsidR="008841D1" w:rsidRDefault="008841D1" w:rsidP="004552A4">
      <w:pPr>
        <w:rPr>
          <w:i/>
        </w:rPr>
      </w:pPr>
    </w:p>
    <w:tbl>
      <w:tblPr>
        <w:tblW w:w="470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1"/>
        <w:gridCol w:w="2902"/>
      </w:tblGrid>
      <w:tr w:rsidR="008841D1" w:rsidRPr="008841D1" w14:paraId="210BB945" w14:textId="77777777" w:rsidTr="0067684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75049" w14:textId="77777777" w:rsidR="008841D1" w:rsidRPr="008841D1" w:rsidRDefault="00C3308F" w:rsidP="000255E5">
            <w:pPr>
              <w:ind w:left="-180"/>
              <w:jc w:val="center"/>
              <w:rPr>
                <w:b/>
                <w:bCs/>
                <w:sz w:val="20"/>
                <w:szCs w:val="20"/>
              </w:rPr>
            </w:pPr>
            <w:r>
              <w:rPr>
                <w:b/>
                <w:bCs/>
                <w:sz w:val="20"/>
                <w:szCs w:val="20"/>
              </w:rPr>
              <w:t>Evaluation Measure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FAE3A" w14:textId="77777777" w:rsidR="008841D1" w:rsidRPr="008841D1" w:rsidRDefault="008841D1" w:rsidP="000255E5">
            <w:pPr>
              <w:ind w:left="-180"/>
              <w:jc w:val="center"/>
              <w:rPr>
                <w:b/>
                <w:sz w:val="20"/>
                <w:szCs w:val="20"/>
              </w:rPr>
            </w:pPr>
            <w:r w:rsidRPr="008841D1">
              <w:rPr>
                <w:b/>
                <w:sz w:val="20"/>
                <w:szCs w:val="20"/>
              </w:rPr>
              <w:t>Percentage of final grade</w:t>
            </w:r>
          </w:p>
        </w:tc>
      </w:tr>
      <w:tr w:rsidR="008841D1" w:rsidRPr="008841D1" w14:paraId="45C11378" w14:textId="77777777" w:rsidTr="0067684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F4982" w14:textId="3D2AC77B" w:rsidR="008841D1" w:rsidRPr="00696816" w:rsidRDefault="00531361" w:rsidP="00696816">
            <w:pPr>
              <w:rPr>
                <w:sz w:val="20"/>
                <w:szCs w:val="20"/>
              </w:rPr>
            </w:pPr>
            <w:r w:rsidRPr="00696816">
              <w:rPr>
                <w:sz w:val="20"/>
                <w:szCs w:val="20"/>
              </w:rPr>
              <w:t>Formative Assessments (</w:t>
            </w:r>
            <w:r w:rsidR="00DB3D41" w:rsidRPr="00696816">
              <w:rPr>
                <w:sz w:val="20"/>
                <w:szCs w:val="20"/>
              </w:rPr>
              <w:t>Introductory</w:t>
            </w:r>
            <w:r w:rsidR="009630FF">
              <w:rPr>
                <w:sz w:val="20"/>
                <w:szCs w:val="20"/>
              </w:rPr>
              <w:t xml:space="preserve"> </w:t>
            </w:r>
            <w:r w:rsidR="00DB3D41" w:rsidRPr="00696816">
              <w:rPr>
                <w:sz w:val="20"/>
                <w:szCs w:val="20"/>
              </w:rPr>
              <w:t>Assignments</w:t>
            </w:r>
            <w:r w:rsidR="009630FF">
              <w:rPr>
                <w:sz w:val="20"/>
                <w:szCs w:val="20"/>
              </w:rPr>
              <w:t xml:space="preserve"> and Trust Meetings</w:t>
            </w:r>
            <w:r w:rsidRPr="00696816">
              <w:rPr>
                <w:sz w:val="20"/>
                <w:szCs w:val="20"/>
              </w:rPr>
              <w:t>) equally weighted</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3D7F9" w14:textId="42E3903C" w:rsidR="008841D1" w:rsidRPr="008841D1" w:rsidRDefault="004A3792" w:rsidP="000255E5">
            <w:pPr>
              <w:ind w:left="-180"/>
              <w:jc w:val="center"/>
              <w:rPr>
                <w:sz w:val="20"/>
                <w:szCs w:val="20"/>
              </w:rPr>
            </w:pPr>
            <w:r>
              <w:rPr>
                <w:sz w:val="20"/>
                <w:szCs w:val="20"/>
              </w:rPr>
              <w:t>1</w:t>
            </w:r>
            <w:r w:rsidR="009630FF">
              <w:rPr>
                <w:sz w:val="20"/>
                <w:szCs w:val="20"/>
              </w:rPr>
              <w:t>5</w:t>
            </w:r>
            <w:r w:rsidR="008841D1" w:rsidRPr="008841D1">
              <w:rPr>
                <w:sz w:val="20"/>
                <w:szCs w:val="20"/>
              </w:rPr>
              <w:t>%</w:t>
            </w:r>
          </w:p>
        </w:tc>
      </w:tr>
      <w:tr w:rsidR="000F7C16" w:rsidRPr="008841D1" w14:paraId="4FA6866A" w14:textId="77777777" w:rsidTr="0067684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4BC49" w14:textId="3D269842" w:rsidR="000F7C16" w:rsidRPr="00696816" w:rsidRDefault="004A3792" w:rsidP="00696816">
            <w:pPr>
              <w:jc w:val="both"/>
              <w:rPr>
                <w:sz w:val="20"/>
                <w:szCs w:val="20"/>
              </w:rPr>
            </w:pPr>
            <w:r w:rsidRPr="00696816">
              <w:rPr>
                <w:sz w:val="20"/>
                <w:szCs w:val="20"/>
              </w:rPr>
              <w:t xml:space="preserve">Formative </w:t>
            </w:r>
            <w:r w:rsidR="009630FF">
              <w:rPr>
                <w:sz w:val="20"/>
                <w:szCs w:val="20"/>
              </w:rPr>
              <w:t xml:space="preserve">Quiz </w:t>
            </w:r>
            <w:r w:rsidRPr="00696816">
              <w:rPr>
                <w:sz w:val="20"/>
                <w:szCs w:val="20"/>
              </w:rPr>
              <w:t>Assessments (</w:t>
            </w:r>
            <w:r w:rsidR="009630FF">
              <w:rPr>
                <w:sz w:val="20"/>
                <w:szCs w:val="20"/>
              </w:rPr>
              <w:t>Quizzes</w:t>
            </w:r>
            <w:r w:rsidRPr="00696816">
              <w:rPr>
                <w:sz w:val="20"/>
                <w:szCs w:val="20"/>
              </w:rPr>
              <w:t>) equally weighted</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80EA5" w14:textId="274B0AA6" w:rsidR="000F7C16" w:rsidRPr="008841D1" w:rsidRDefault="009630FF" w:rsidP="000255E5">
            <w:pPr>
              <w:ind w:left="-180"/>
              <w:jc w:val="center"/>
              <w:rPr>
                <w:sz w:val="20"/>
                <w:szCs w:val="20"/>
              </w:rPr>
            </w:pPr>
            <w:r>
              <w:rPr>
                <w:sz w:val="20"/>
                <w:szCs w:val="20"/>
              </w:rPr>
              <w:t>15</w:t>
            </w:r>
            <w:r w:rsidR="000F7C16">
              <w:rPr>
                <w:sz w:val="20"/>
                <w:szCs w:val="20"/>
              </w:rPr>
              <w:t>%</w:t>
            </w:r>
          </w:p>
        </w:tc>
      </w:tr>
      <w:tr w:rsidR="000F7C16" w:rsidRPr="008841D1" w14:paraId="5436ECCD" w14:textId="77777777" w:rsidTr="0067684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F6C5F" w14:textId="239B82C3" w:rsidR="000F7C16" w:rsidRPr="00766F38" w:rsidRDefault="004A3792" w:rsidP="00766F38">
            <w:pPr>
              <w:rPr>
                <w:sz w:val="20"/>
                <w:szCs w:val="20"/>
              </w:rPr>
            </w:pPr>
            <w:r>
              <w:rPr>
                <w:sz w:val="20"/>
                <w:szCs w:val="20"/>
              </w:rPr>
              <w:t>Summative Assessments (</w:t>
            </w:r>
            <w:r w:rsidR="009630FF">
              <w:rPr>
                <w:sz w:val="20"/>
                <w:szCs w:val="20"/>
              </w:rPr>
              <w:t>Assignments – 4</w:t>
            </w:r>
            <w:r>
              <w:rPr>
                <w:sz w:val="20"/>
                <w:szCs w:val="20"/>
              </w:rPr>
              <w:t>)</w:t>
            </w:r>
            <w:r w:rsidR="009630FF">
              <w:rPr>
                <w:sz w:val="20"/>
                <w:szCs w:val="20"/>
              </w:rPr>
              <w:t xml:space="preserve"> </w:t>
            </w:r>
            <w:r w:rsidR="009630FF" w:rsidRPr="00696816">
              <w:rPr>
                <w:sz w:val="20"/>
                <w:szCs w:val="20"/>
              </w:rPr>
              <w:t>equally weighted</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D4683" w14:textId="1276403D" w:rsidR="000F7C16" w:rsidRPr="008841D1" w:rsidRDefault="009630FF" w:rsidP="000255E5">
            <w:pPr>
              <w:ind w:left="-180"/>
              <w:jc w:val="center"/>
              <w:rPr>
                <w:sz w:val="20"/>
                <w:szCs w:val="20"/>
              </w:rPr>
            </w:pPr>
            <w:r>
              <w:rPr>
                <w:sz w:val="20"/>
                <w:szCs w:val="20"/>
              </w:rPr>
              <w:t>50</w:t>
            </w:r>
            <w:r w:rsidR="004A3792">
              <w:rPr>
                <w:sz w:val="20"/>
                <w:szCs w:val="20"/>
              </w:rPr>
              <w:t>%</w:t>
            </w:r>
          </w:p>
        </w:tc>
      </w:tr>
      <w:tr w:rsidR="000F7C16" w:rsidRPr="008841D1" w14:paraId="03B1D3E1" w14:textId="77777777" w:rsidTr="0067684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74CD0" w14:textId="2A965ED5" w:rsidR="000F7C16" w:rsidRPr="00766F38" w:rsidRDefault="004A3792" w:rsidP="00766F38">
            <w:pPr>
              <w:rPr>
                <w:sz w:val="20"/>
                <w:szCs w:val="20"/>
              </w:rPr>
            </w:pPr>
            <w:r>
              <w:rPr>
                <w:sz w:val="20"/>
                <w:szCs w:val="20"/>
              </w:rPr>
              <w:t xml:space="preserve">Final </w:t>
            </w:r>
            <w:r w:rsidR="00047994">
              <w:rPr>
                <w:sz w:val="20"/>
                <w:szCs w:val="20"/>
              </w:rPr>
              <w:t>Capstone</w:t>
            </w:r>
            <w:r>
              <w:rPr>
                <w:sz w:val="20"/>
                <w:szCs w:val="20"/>
              </w:rPr>
              <w:t>/Summative/ Assessments (</w:t>
            </w:r>
            <w:r w:rsidR="00DB3D41">
              <w:rPr>
                <w:sz w:val="20"/>
                <w:szCs w:val="20"/>
              </w:rPr>
              <w:t>Final Portfolio</w:t>
            </w:r>
            <w:r>
              <w:rPr>
                <w:sz w:val="20"/>
                <w:szCs w:val="20"/>
              </w:rPr>
              <w:t xml:space="preserve">) </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AA752" w14:textId="485EB509" w:rsidR="000F7C16" w:rsidRPr="008841D1" w:rsidRDefault="009630FF" w:rsidP="000255E5">
            <w:pPr>
              <w:ind w:left="-180"/>
              <w:jc w:val="center"/>
              <w:rPr>
                <w:sz w:val="20"/>
                <w:szCs w:val="20"/>
              </w:rPr>
            </w:pPr>
            <w:r>
              <w:rPr>
                <w:sz w:val="20"/>
                <w:szCs w:val="20"/>
              </w:rPr>
              <w:t>20</w:t>
            </w:r>
            <w:r w:rsidR="004A3792">
              <w:rPr>
                <w:sz w:val="20"/>
                <w:szCs w:val="20"/>
              </w:rPr>
              <w:t>%</w:t>
            </w:r>
          </w:p>
        </w:tc>
      </w:tr>
      <w:tr w:rsidR="008841D1" w:rsidRPr="008841D1" w14:paraId="13A4FAF1" w14:textId="77777777" w:rsidTr="0067684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9FF1B" w14:textId="77777777" w:rsidR="008841D1" w:rsidRPr="008841D1" w:rsidRDefault="008841D1" w:rsidP="000255E5">
            <w:pPr>
              <w:ind w:left="-180"/>
              <w:jc w:val="center"/>
              <w:rPr>
                <w:bCs/>
                <w:sz w:val="20"/>
                <w:szCs w:val="20"/>
              </w:rPr>
            </w:pPr>
            <w:r w:rsidRPr="008841D1">
              <w:rPr>
                <w:bCs/>
                <w:sz w:val="20"/>
                <w:szCs w:val="20"/>
              </w:rPr>
              <w:lastRenderedPageBreak/>
              <w:t>TOTAL</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C9AA1" w14:textId="77777777" w:rsidR="008841D1" w:rsidRPr="008841D1" w:rsidRDefault="008841D1" w:rsidP="000255E5">
            <w:pPr>
              <w:ind w:left="-180"/>
              <w:jc w:val="center"/>
              <w:rPr>
                <w:sz w:val="20"/>
                <w:szCs w:val="20"/>
              </w:rPr>
            </w:pPr>
            <w:r w:rsidRPr="008841D1">
              <w:rPr>
                <w:sz w:val="20"/>
                <w:szCs w:val="20"/>
              </w:rPr>
              <w:t>100%</w:t>
            </w:r>
          </w:p>
        </w:tc>
      </w:tr>
    </w:tbl>
    <w:p w14:paraId="3B3BAB1F" w14:textId="77777777" w:rsidR="004552A4" w:rsidRDefault="004552A4" w:rsidP="000955C9"/>
    <w:p w14:paraId="0E77AA46" w14:textId="77777777" w:rsidR="000255E5" w:rsidRDefault="000255E5" w:rsidP="00A945F0">
      <w:bookmarkStart w:id="0" w:name="_GoBack"/>
      <w:bookmarkEnd w:id="0"/>
    </w:p>
    <w:p w14:paraId="1FCC04D1" w14:textId="77777777" w:rsidR="00E11AF3" w:rsidRDefault="00E11AF3" w:rsidP="00A945F0"/>
    <w:tbl>
      <w:tblPr>
        <w:tblStyle w:val="TableGrid"/>
        <w:tblW w:w="0" w:type="auto"/>
        <w:tblLook w:val="04A0" w:firstRow="1" w:lastRow="0" w:firstColumn="1" w:lastColumn="0" w:noHBand="0" w:noVBand="1"/>
      </w:tblPr>
      <w:tblGrid>
        <w:gridCol w:w="3666"/>
        <w:gridCol w:w="3524"/>
        <w:gridCol w:w="872"/>
        <w:gridCol w:w="1293"/>
      </w:tblGrid>
      <w:tr w:rsidR="000255E5" w:rsidRPr="0021261A" w14:paraId="2CB6AC94" w14:textId="77777777" w:rsidTr="000255E5">
        <w:tc>
          <w:tcPr>
            <w:tcW w:w="3955" w:type="dxa"/>
            <w:tcBorders>
              <w:top w:val="nil"/>
              <w:left w:val="nil"/>
              <w:bottom w:val="nil"/>
              <w:right w:val="single" w:sz="4" w:space="0" w:color="auto"/>
            </w:tcBorders>
          </w:tcPr>
          <w:p w14:paraId="70E1810B" w14:textId="77777777" w:rsidR="000255E5" w:rsidRPr="0021261A" w:rsidRDefault="000255E5" w:rsidP="000255E5">
            <w:pPr>
              <w:keepLines/>
              <w:ind w:right="-720"/>
              <w:rPr>
                <w:rFonts w:eastAsia="Times New Roman" w:cs="Times New Roman"/>
                <w:b/>
                <w:sz w:val="22"/>
              </w:rPr>
            </w:pPr>
            <w:r w:rsidRPr="0021261A">
              <w:rPr>
                <w:rFonts w:eastAsia="Times New Roman" w:cs="Times New Roman"/>
                <w:b/>
                <w:sz w:val="22"/>
              </w:rPr>
              <w:t xml:space="preserve">Submitted by </w:t>
            </w:r>
            <w:r>
              <w:rPr>
                <w:rFonts w:eastAsia="Times New Roman" w:cs="Times New Roman"/>
                <w:b/>
                <w:sz w:val="22"/>
              </w:rPr>
              <w:t>(Collegewide Lead):</w:t>
            </w:r>
          </w:p>
        </w:tc>
        <w:tc>
          <w:tcPr>
            <w:tcW w:w="3870" w:type="dxa"/>
            <w:tcBorders>
              <w:top w:val="single" w:sz="4" w:space="0" w:color="auto"/>
              <w:left w:val="single" w:sz="4" w:space="0" w:color="auto"/>
              <w:bottom w:val="single" w:sz="4" w:space="0" w:color="auto"/>
              <w:right w:val="single" w:sz="4" w:space="0" w:color="auto"/>
            </w:tcBorders>
          </w:tcPr>
          <w:p w14:paraId="162068E7" w14:textId="7B15FCA1" w:rsidR="000255E5" w:rsidRPr="0021261A" w:rsidRDefault="00E82B6C" w:rsidP="000255E5">
            <w:pPr>
              <w:keepLines/>
              <w:ind w:right="-720"/>
              <w:rPr>
                <w:rFonts w:eastAsia="Times New Roman" w:cs="Times New Roman"/>
                <w:sz w:val="22"/>
              </w:rPr>
            </w:pPr>
            <w:r>
              <w:rPr>
                <w:rFonts w:eastAsia="Times New Roman" w:cs="Times New Roman"/>
                <w:sz w:val="22"/>
              </w:rPr>
              <w:t>Patti Bishop</w:t>
            </w:r>
          </w:p>
        </w:tc>
        <w:tc>
          <w:tcPr>
            <w:tcW w:w="900" w:type="dxa"/>
            <w:tcBorders>
              <w:top w:val="nil"/>
              <w:left w:val="single" w:sz="4" w:space="0" w:color="auto"/>
              <w:bottom w:val="nil"/>
              <w:right w:val="single" w:sz="4" w:space="0" w:color="auto"/>
            </w:tcBorders>
          </w:tcPr>
          <w:p w14:paraId="74651A97" w14:textId="77777777" w:rsidR="000255E5" w:rsidRPr="0021261A" w:rsidRDefault="000255E5" w:rsidP="000255E5">
            <w:pPr>
              <w:keepLines/>
              <w:ind w:right="-720"/>
              <w:rPr>
                <w:rFonts w:eastAsia="Times New Roman" w:cs="Times New Roman"/>
                <w:b/>
                <w:sz w:val="22"/>
              </w:rPr>
            </w:pPr>
            <w:r w:rsidRPr="0021261A">
              <w:rPr>
                <w:rFonts w:eastAsia="Times New Roman" w:cs="Times New Roman"/>
                <w:b/>
                <w:sz w:val="22"/>
              </w:rPr>
              <w:t>Date</w:t>
            </w:r>
          </w:p>
        </w:tc>
        <w:tc>
          <w:tcPr>
            <w:tcW w:w="1345" w:type="dxa"/>
            <w:tcBorders>
              <w:top w:val="single" w:sz="4" w:space="0" w:color="auto"/>
              <w:left w:val="single" w:sz="4" w:space="0" w:color="auto"/>
              <w:bottom w:val="single" w:sz="4" w:space="0" w:color="auto"/>
              <w:right w:val="single" w:sz="4" w:space="0" w:color="auto"/>
            </w:tcBorders>
          </w:tcPr>
          <w:p w14:paraId="65BA074B" w14:textId="18D9FFF2" w:rsidR="000255E5" w:rsidRPr="0021261A" w:rsidRDefault="00F64758" w:rsidP="00E11AF3">
            <w:pPr>
              <w:keepLines/>
              <w:ind w:right="-720"/>
              <w:rPr>
                <w:rFonts w:eastAsia="Times New Roman" w:cs="Times New Roman"/>
                <w:sz w:val="22"/>
              </w:rPr>
            </w:pPr>
            <w:r>
              <w:rPr>
                <w:rFonts w:eastAsia="Times New Roman" w:cs="Times New Roman"/>
                <w:sz w:val="22"/>
              </w:rPr>
              <w:t>6</w:t>
            </w:r>
            <w:r w:rsidR="00E82B6C">
              <w:rPr>
                <w:rFonts w:eastAsia="Times New Roman" w:cs="Times New Roman"/>
                <w:sz w:val="22"/>
              </w:rPr>
              <w:t>/</w:t>
            </w:r>
            <w:r>
              <w:rPr>
                <w:rFonts w:eastAsia="Times New Roman" w:cs="Times New Roman"/>
                <w:sz w:val="22"/>
              </w:rPr>
              <w:t>1</w:t>
            </w:r>
            <w:r w:rsidR="00DB3D41">
              <w:rPr>
                <w:rFonts w:eastAsia="Times New Roman" w:cs="Times New Roman"/>
                <w:sz w:val="22"/>
              </w:rPr>
              <w:t>7</w:t>
            </w:r>
            <w:r w:rsidR="00E82B6C">
              <w:rPr>
                <w:rFonts w:eastAsia="Times New Roman" w:cs="Times New Roman"/>
                <w:sz w:val="22"/>
              </w:rPr>
              <w:t>/</w:t>
            </w:r>
            <w:r>
              <w:rPr>
                <w:rFonts w:eastAsia="Times New Roman" w:cs="Times New Roman"/>
                <w:sz w:val="22"/>
              </w:rPr>
              <w:t>21</w:t>
            </w:r>
          </w:p>
        </w:tc>
      </w:tr>
      <w:tr w:rsidR="000255E5" w:rsidRPr="0021261A" w14:paraId="28A20C09" w14:textId="77777777" w:rsidTr="000255E5">
        <w:tc>
          <w:tcPr>
            <w:tcW w:w="3955" w:type="dxa"/>
            <w:tcBorders>
              <w:top w:val="nil"/>
              <w:left w:val="nil"/>
              <w:bottom w:val="nil"/>
              <w:right w:val="nil"/>
            </w:tcBorders>
          </w:tcPr>
          <w:p w14:paraId="7707658E" w14:textId="77777777" w:rsidR="000255E5" w:rsidRPr="0021261A" w:rsidRDefault="000255E5" w:rsidP="000255E5">
            <w:pPr>
              <w:keepLines/>
              <w:ind w:right="-720"/>
              <w:rPr>
                <w:rFonts w:eastAsia="Times New Roman" w:cs="Times New Roman"/>
                <w:b/>
                <w:i/>
                <w:sz w:val="22"/>
              </w:rPr>
            </w:pPr>
          </w:p>
        </w:tc>
        <w:tc>
          <w:tcPr>
            <w:tcW w:w="3870" w:type="dxa"/>
            <w:tcBorders>
              <w:top w:val="single" w:sz="4" w:space="0" w:color="auto"/>
              <w:left w:val="nil"/>
              <w:bottom w:val="nil"/>
              <w:right w:val="nil"/>
            </w:tcBorders>
          </w:tcPr>
          <w:p w14:paraId="71CFF6D6" w14:textId="77777777" w:rsidR="000255E5" w:rsidRPr="0021261A" w:rsidRDefault="000255E5" w:rsidP="000255E5">
            <w:pPr>
              <w:keepLines/>
              <w:ind w:right="-720"/>
              <w:rPr>
                <w:rFonts w:eastAsia="Times New Roman" w:cs="Times New Roman"/>
                <w:b/>
                <w:i/>
                <w:sz w:val="22"/>
              </w:rPr>
            </w:pPr>
          </w:p>
        </w:tc>
        <w:tc>
          <w:tcPr>
            <w:tcW w:w="900" w:type="dxa"/>
            <w:tcBorders>
              <w:top w:val="nil"/>
              <w:left w:val="nil"/>
              <w:bottom w:val="nil"/>
              <w:right w:val="nil"/>
            </w:tcBorders>
          </w:tcPr>
          <w:p w14:paraId="523D727E" w14:textId="77777777" w:rsidR="000255E5" w:rsidRPr="0021261A" w:rsidRDefault="000255E5" w:rsidP="000255E5">
            <w:pPr>
              <w:keepLines/>
              <w:ind w:right="-720"/>
              <w:rPr>
                <w:rFonts w:eastAsia="Times New Roman" w:cs="Times New Roman"/>
                <w:b/>
                <w:sz w:val="22"/>
              </w:rPr>
            </w:pPr>
          </w:p>
        </w:tc>
        <w:tc>
          <w:tcPr>
            <w:tcW w:w="1345" w:type="dxa"/>
            <w:tcBorders>
              <w:top w:val="single" w:sz="4" w:space="0" w:color="auto"/>
              <w:left w:val="nil"/>
              <w:bottom w:val="single" w:sz="4" w:space="0" w:color="auto"/>
              <w:right w:val="nil"/>
            </w:tcBorders>
          </w:tcPr>
          <w:p w14:paraId="1A5E2444" w14:textId="77777777" w:rsidR="000255E5" w:rsidRPr="0021261A" w:rsidRDefault="000255E5" w:rsidP="000255E5">
            <w:pPr>
              <w:keepLines/>
              <w:ind w:right="-720"/>
              <w:rPr>
                <w:rFonts w:eastAsia="Times New Roman" w:cs="Times New Roman"/>
                <w:b/>
                <w:i/>
                <w:sz w:val="22"/>
              </w:rPr>
            </w:pPr>
          </w:p>
        </w:tc>
      </w:tr>
      <w:tr w:rsidR="000255E5" w:rsidRPr="0021261A" w14:paraId="40AF1EC7" w14:textId="77777777" w:rsidTr="000255E5">
        <w:tc>
          <w:tcPr>
            <w:tcW w:w="7825" w:type="dxa"/>
            <w:gridSpan w:val="2"/>
            <w:tcBorders>
              <w:top w:val="nil"/>
              <w:left w:val="nil"/>
              <w:bottom w:val="nil"/>
              <w:right w:val="nil"/>
            </w:tcBorders>
          </w:tcPr>
          <w:p w14:paraId="6BB48C1C" w14:textId="77777777" w:rsidR="000255E5" w:rsidRPr="0021261A" w:rsidRDefault="000255E5" w:rsidP="000255E5">
            <w:pPr>
              <w:keepLines/>
              <w:ind w:right="-720"/>
              <w:rPr>
                <w:rFonts w:eastAsia="Times New Roman" w:cs="Times New Roman"/>
                <w:b/>
                <w:i/>
                <w:sz w:val="22"/>
              </w:rPr>
            </w:pPr>
            <w:r>
              <w:rPr>
                <w:rFonts w:eastAsia="Times New Roman" w:cs="Times New Roman"/>
                <w:b/>
                <w:sz w:val="22"/>
              </w:rPr>
              <w:fldChar w:fldCharType="begin">
                <w:ffData>
                  <w:name w:val="Check64"/>
                  <w:enabled/>
                  <w:calcOnExit w:val="0"/>
                  <w:checkBox>
                    <w:sizeAuto/>
                    <w:default w:val="0"/>
                  </w:checkBox>
                </w:ffData>
              </w:fldChar>
            </w:r>
            <w:bookmarkStart w:id="1" w:name="Check64"/>
            <w:r>
              <w:rPr>
                <w:rFonts w:eastAsia="Times New Roman" w:cs="Times New Roman"/>
                <w:b/>
                <w:sz w:val="22"/>
              </w:rPr>
              <w:instrText xml:space="preserve"> FORMCHECKBOX </w:instrText>
            </w:r>
            <w:r w:rsidR="00892CD8">
              <w:rPr>
                <w:rFonts w:eastAsia="Times New Roman" w:cs="Times New Roman"/>
                <w:b/>
                <w:sz w:val="22"/>
              </w:rPr>
            </w:r>
            <w:r w:rsidR="00892CD8">
              <w:rPr>
                <w:rFonts w:eastAsia="Times New Roman" w:cs="Times New Roman"/>
                <w:b/>
                <w:sz w:val="22"/>
              </w:rPr>
              <w:fldChar w:fldCharType="separate"/>
            </w:r>
            <w:r>
              <w:rPr>
                <w:rFonts w:eastAsia="Times New Roman" w:cs="Times New Roman"/>
                <w:b/>
                <w:sz w:val="22"/>
              </w:rPr>
              <w:fldChar w:fldCharType="end"/>
            </w:r>
            <w:bookmarkEnd w:id="1"/>
            <w:r>
              <w:rPr>
                <w:rFonts w:eastAsia="Times New Roman" w:cs="Times New Roman"/>
                <w:b/>
                <w:sz w:val="22"/>
              </w:rPr>
              <w:t xml:space="preserve"> </w:t>
            </w:r>
            <w:r w:rsidRPr="0021261A">
              <w:rPr>
                <w:rFonts w:eastAsia="Times New Roman" w:cs="Times New Roman"/>
                <w:b/>
                <w:sz w:val="22"/>
              </w:rPr>
              <w:t xml:space="preserve">Approved by </w:t>
            </w:r>
            <w:r>
              <w:rPr>
                <w:rFonts w:eastAsia="Times New Roman" w:cs="Times New Roman"/>
                <w:b/>
                <w:sz w:val="22"/>
              </w:rPr>
              <w:t>counterparts</w:t>
            </w:r>
          </w:p>
        </w:tc>
        <w:tc>
          <w:tcPr>
            <w:tcW w:w="900" w:type="dxa"/>
            <w:tcBorders>
              <w:top w:val="nil"/>
              <w:left w:val="nil"/>
              <w:bottom w:val="nil"/>
              <w:right w:val="single" w:sz="4" w:space="0" w:color="auto"/>
            </w:tcBorders>
          </w:tcPr>
          <w:p w14:paraId="086FFC05" w14:textId="77777777" w:rsidR="000255E5" w:rsidRPr="0021261A" w:rsidRDefault="000255E5" w:rsidP="000255E5">
            <w:pPr>
              <w:keepLines/>
              <w:ind w:right="-720"/>
              <w:rPr>
                <w:rFonts w:eastAsia="Times New Roman" w:cs="Times New Roman"/>
                <w:b/>
                <w:sz w:val="22"/>
              </w:rPr>
            </w:pPr>
            <w:r w:rsidRPr="0021261A">
              <w:rPr>
                <w:rFonts w:eastAsia="Times New Roman" w:cs="Times New Roman"/>
                <w:b/>
                <w:sz w:val="22"/>
              </w:rPr>
              <w:t>Date</w:t>
            </w:r>
          </w:p>
        </w:tc>
        <w:tc>
          <w:tcPr>
            <w:tcW w:w="1345" w:type="dxa"/>
            <w:tcBorders>
              <w:top w:val="single" w:sz="4" w:space="0" w:color="auto"/>
              <w:left w:val="single" w:sz="4" w:space="0" w:color="auto"/>
              <w:bottom w:val="single" w:sz="4" w:space="0" w:color="auto"/>
              <w:right w:val="single" w:sz="4" w:space="0" w:color="auto"/>
            </w:tcBorders>
          </w:tcPr>
          <w:p w14:paraId="4B240A62" w14:textId="77777777" w:rsidR="000255E5" w:rsidRPr="0021261A" w:rsidRDefault="000255E5" w:rsidP="000255E5">
            <w:pPr>
              <w:keepLines/>
              <w:ind w:right="-720"/>
              <w:rPr>
                <w:rFonts w:eastAsia="Times New Roman" w:cs="Times New Roman"/>
                <w:sz w:val="22"/>
              </w:rPr>
            </w:pPr>
          </w:p>
        </w:tc>
      </w:tr>
      <w:tr w:rsidR="000255E5" w:rsidRPr="0021261A" w14:paraId="4FB9FD6E" w14:textId="77777777" w:rsidTr="000255E5">
        <w:tc>
          <w:tcPr>
            <w:tcW w:w="3955" w:type="dxa"/>
            <w:tcBorders>
              <w:top w:val="nil"/>
              <w:left w:val="nil"/>
              <w:bottom w:val="nil"/>
              <w:right w:val="nil"/>
            </w:tcBorders>
          </w:tcPr>
          <w:p w14:paraId="193C9595" w14:textId="77777777" w:rsidR="000255E5" w:rsidRPr="0021261A" w:rsidRDefault="000255E5" w:rsidP="000255E5">
            <w:pPr>
              <w:keepLines/>
              <w:ind w:right="-720"/>
              <w:rPr>
                <w:rFonts w:eastAsia="Times New Roman" w:cs="Times New Roman"/>
                <w:b/>
                <w:i/>
                <w:sz w:val="22"/>
              </w:rPr>
            </w:pPr>
          </w:p>
        </w:tc>
        <w:tc>
          <w:tcPr>
            <w:tcW w:w="3870" w:type="dxa"/>
            <w:tcBorders>
              <w:top w:val="nil"/>
              <w:left w:val="nil"/>
              <w:bottom w:val="nil"/>
              <w:right w:val="nil"/>
            </w:tcBorders>
          </w:tcPr>
          <w:p w14:paraId="44432E13" w14:textId="77777777" w:rsidR="000255E5" w:rsidRPr="0021261A" w:rsidRDefault="000255E5" w:rsidP="000255E5">
            <w:pPr>
              <w:keepLines/>
              <w:ind w:right="-720"/>
              <w:rPr>
                <w:rFonts w:eastAsia="Times New Roman" w:cs="Times New Roman"/>
                <w:b/>
                <w:i/>
                <w:sz w:val="22"/>
              </w:rPr>
            </w:pPr>
          </w:p>
        </w:tc>
        <w:tc>
          <w:tcPr>
            <w:tcW w:w="900" w:type="dxa"/>
            <w:tcBorders>
              <w:top w:val="nil"/>
              <w:left w:val="nil"/>
              <w:bottom w:val="nil"/>
              <w:right w:val="nil"/>
            </w:tcBorders>
          </w:tcPr>
          <w:p w14:paraId="604B6A8A" w14:textId="77777777" w:rsidR="000255E5" w:rsidRPr="0021261A" w:rsidRDefault="000255E5" w:rsidP="000255E5">
            <w:pPr>
              <w:keepLines/>
              <w:ind w:right="-720"/>
              <w:rPr>
                <w:rFonts w:eastAsia="Times New Roman" w:cs="Times New Roman"/>
                <w:b/>
                <w:sz w:val="22"/>
              </w:rPr>
            </w:pPr>
          </w:p>
        </w:tc>
        <w:tc>
          <w:tcPr>
            <w:tcW w:w="1345" w:type="dxa"/>
            <w:tcBorders>
              <w:top w:val="nil"/>
              <w:left w:val="nil"/>
              <w:bottom w:val="single" w:sz="4" w:space="0" w:color="auto"/>
              <w:right w:val="nil"/>
            </w:tcBorders>
          </w:tcPr>
          <w:p w14:paraId="48430F97" w14:textId="77777777" w:rsidR="000255E5" w:rsidRPr="0021261A" w:rsidRDefault="000255E5" w:rsidP="000255E5">
            <w:pPr>
              <w:keepLines/>
              <w:ind w:right="-720"/>
              <w:rPr>
                <w:rFonts w:eastAsia="Times New Roman" w:cs="Times New Roman"/>
                <w:b/>
                <w:i/>
                <w:sz w:val="22"/>
              </w:rPr>
            </w:pPr>
          </w:p>
        </w:tc>
      </w:tr>
      <w:tr w:rsidR="000255E5" w:rsidRPr="0021261A" w14:paraId="34F2A6A8" w14:textId="77777777" w:rsidTr="000255E5">
        <w:tc>
          <w:tcPr>
            <w:tcW w:w="7825" w:type="dxa"/>
            <w:gridSpan w:val="2"/>
            <w:tcBorders>
              <w:top w:val="nil"/>
              <w:left w:val="nil"/>
              <w:bottom w:val="nil"/>
              <w:right w:val="nil"/>
            </w:tcBorders>
          </w:tcPr>
          <w:p w14:paraId="2D3C3C2E" w14:textId="6E87E958" w:rsidR="000255E5" w:rsidRPr="0021261A" w:rsidRDefault="00F64758" w:rsidP="000255E5">
            <w:pPr>
              <w:keepLines/>
              <w:ind w:right="-720"/>
              <w:rPr>
                <w:rFonts w:eastAsia="Times New Roman" w:cs="Times New Roman"/>
                <w:b/>
                <w:i/>
                <w:sz w:val="22"/>
              </w:rPr>
            </w:pPr>
            <w:r>
              <w:rPr>
                <w:rFonts w:eastAsia="Times New Roman" w:cs="Times New Roman"/>
                <w:b/>
                <w:sz w:val="22"/>
              </w:rPr>
              <w:fldChar w:fldCharType="begin">
                <w:ffData>
                  <w:name w:val="Check65"/>
                  <w:enabled/>
                  <w:calcOnExit w:val="0"/>
                  <w:checkBox>
                    <w:sizeAuto/>
                    <w:default w:val="0"/>
                  </w:checkBox>
                </w:ffData>
              </w:fldChar>
            </w:r>
            <w:bookmarkStart w:id="2" w:name="Check65"/>
            <w:r>
              <w:rPr>
                <w:rFonts w:eastAsia="Times New Roman" w:cs="Times New Roman"/>
                <w:b/>
                <w:sz w:val="22"/>
              </w:rPr>
              <w:instrText xml:space="preserve"> FORMCHECKBOX </w:instrText>
            </w:r>
            <w:r w:rsidR="00892CD8">
              <w:rPr>
                <w:rFonts w:eastAsia="Times New Roman" w:cs="Times New Roman"/>
                <w:b/>
                <w:sz w:val="22"/>
              </w:rPr>
            </w:r>
            <w:r w:rsidR="00892CD8">
              <w:rPr>
                <w:rFonts w:eastAsia="Times New Roman" w:cs="Times New Roman"/>
                <w:b/>
                <w:sz w:val="22"/>
              </w:rPr>
              <w:fldChar w:fldCharType="separate"/>
            </w:r>
            <w:r>
              <w:rPr>
                <w:rFonts w:eastAsia="Times New Roman" w:cs="Times New Roman"/>
                <w:b/>
                <w:sz w:val="22"/>
              </w:rPr>
              <w:fldChar w:fldCharType="end"/>
            </w:r>
            <w:bookmarkEnd w:id="2"/>
            <w:r w:rsidR="000255E5">
              <w:rPr>
                <w:rFonts w:eastAsia="Times New Roman" w:cs="Times New Roman"/>
                <w:b/>
                <w:sz w:val="22"/>
              </w:rPr>
              <w:t xml:space="preserve"> Reviewed by Curriculum Committee</w:t>
            </w:r>
          </w:p>
        </w:tc>
        <w:tc>
          <w:tcPr>
            <w:tcW w:w="900" w:type="dxa"/>
            <w:tcBorders>
              <w:top w:val="nil"/>
              <w:left w:val="nil"/>
              <w:bottom w:val="nil"/>
              <w:right w:val="single" w:sz="4" w:space="0" w:color="auto"/>
            </w:tcBorders>
          </w:tcPr>
          <w:p w14:paraId="7ADD74AB" w14:textId="77777777" w:rsidR="000255E5" w:rsidRPr="0021261A" w:rsidRDefault="000255E5" w:rsidP="000255E5">
            <w:pPr>
              <w:keepLines/>
              <w:ind w:right="-720"/>
              <w:rPr>
                <w:rFonts w:eastAsia="Times New Roman" w:cs="Times New Roman"/>
                <w:b/>
                <w:sz w:val="22"/>
              </w:rPr>
            </w:pPr>
            <w:r w:rsidRPr="0021261A">
              <w:rPr>
                <w:rFonts w:eastAsia="Times New Roman" w:cs="Times New Roman"/>
                <w:b/>
                <w:sz w:val="22"/>
              </w:rPr>
              <w:t>Date</w:t>
            </w:r>
          </w:p>
        </w:tc>
        <w:tc>
          <w:tcPr>
            <w:tcW w:w="1345" w:type="dxa"/>
            <w:tcBorders>
              <w:top w:val="single" w:sz="4" w:space="0" w:color="auto"/>
              <w:left w:val="single" w:sz="4" w:space="0" w:color="auto"/>
              <w:bottom w:val="single" w:sz="4" w:space="0" w:color="auto"/>
              <w:right w:val="single" w:sz="4" w:space="0" w:color="auto"/>
            </w:tcBorders>
          </w:tcPr>
          <w:p w14:paraId="1CD1BAA9" w14:textId="6F0FC0B7" w:rsidR="000255E5" w:rsidRPr="0021261A" w:rsidRDefault="000255E5" w:rsidP="000255E5">
            <w:pPr>
              <w:keepLines/>
              <w:ind w:right="-720"/>
              <w:rPr>
                <w:rFonts w:eastAsia="Times New Roman" w:cs="Times New Roman"/>
                <w:sz w:val="22"/>
              </w:rPr>
            </w:pPr>
          </w:p>
        </w:tc>
      </w:tr>
    </w:tbl>
    <w:p w14:paraId="5BF05CE3" w14:textId="77777777" w:rsidR="000255E5" w:rsidRPr="00DF1129" w:rsidRDefault="000255E5" w:rsidP="00A945F0"/>
    <w:p w14:paraId="2F2852D9" w14:textId="77777777" w:rsidR="00392476" w:rsidRPr="00DF1129" w:rsidRDefault="00392476" w:rsidP="00A945F0"/>
    <w:p w14:paraId="38FF1544" w14:textId="77777777" w:rsidR="00392476" w:rsidRPr="00DF1129" w:rsidRDefault="00392476" w:rsidP="00A945F0"/>
    <w:p w14:paraId="68DC50A2" w14:textId="77777777" w:rsidR="00F20A84" w:rsidRPr="00946240" w:rsidRDefault="00F20A84" w:rsidP="00946240">
      <w:pPr>
        <w:spacing w:line="480" w:lineRule="auto"/>
        <w:rPr>
          <w:rFonts w:eastAsia="Times New Roman" w:cs="Times New Roman"/>
          <w:sz w:val="20"/>
          <w:szCs w:val="20"/>
        </w:rPr>
      </w:pPr>
    </w:p>
    <w:sectPr w:rsidR="00F20A84" w:rsidRPr="00946240" w:rsidSect="00A41F9C">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FD839" w14:textId="77777777" w:rsidR="00752524" w:rsidRDefault="00752524" w:rsidP="00E52F44">
      <w:r>
        <w:separator/>
      </w:r>
    </w:p>
  </w:endnote>
  <w:endnote w:type="continuationSeparator" w:id="0">
    <w:p w14:paraId="631A2680" w14:textId="77777777" w:rsidR="00752524" w:rsidRDefault="00752524" w:rsidP="00E5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AEE6" w14:textId="77777777" w:rsidR="00752524" w:rsidRDefault="00752524" w:rsidP="00E52F44">
      <w:r>
        <w:separator/>
      </w:r>
    </w:p>
  </w:footnote>
  <w:footnote w:type="continuationSeparator" w:id="0">
    <w:p w14:paraId="061EAC51" w14:textId="77777777" w:rsidR="00752524" w:rsidRDefault="00752524" w:rsidP="00E5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520E"/>
    <w:multiLevelType w:val="hybridMultilevel"/>
    <w:tmpl w:val="195AE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1F5B"/>
    <w:multiLevelType w:val="multilevel"/>
    <w:tmpl w:val="1FB0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71B2E"/>
    <w:multiLevelType w:val="hybridMultilevel"/>
    <w:tmpl w:val="8F4C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10ACA"/>
    <w:multiLevelType w:val="multilevel"/>
    <w:tmpl w:val="5792D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C65818"/>
    <w:multiLevelType w:val="hybridMultilevel"/>
    <w:tmpl w:val="42CC1B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5480168"/>
    <w:multiLevelType w:val="hybridMultilevel"/>
    <w:tmpl w:val="D23E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E577F"/>
    <w:multiLevelType w:val="hybridMultilevel"/>
    <w:tmpl w:val="E14E1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560AA"/>
    <w:multiLevelType w:val="multilevel"/>
    <w:tmpl w:val="283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C0428"/>
    <w:multiLevelType w:val="multilevel"/>
    <w:tmpl w:val="5086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774A5"/>
    <w:multiLevelType w:val="multilevel"/>
    <w:tmpl w:val="6D28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3527F7"/>
    <w:multiLevelType w:val="multilevel"/>
    <w:tmpl w:val="EF84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0974AC"/>
    <w:multiLevelType w:val="multilevel"/>
    <w:tmpl w:val="5CC8FE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C90260"/>
    <w:multiLevelType w:val="hybridMultilevel"/>
    <w:tmpl w:val="4B38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66FA5"/>
    <w:multiLevelType w:val="hybridMultilevel"/>
    <w:tmpl w:val="B82E2E0C"/>
    <w:lvl w:ilvl="0" w:tplc="49D28A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E4FFC"/>
    <w:multiLevelType w:val="hybridMultilevel"/>
    <w:tmpl w:val="A608315A"/>
    <w:lvl w:ilvl="0" w:tplc="49D28A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06A34"/>
    <w:multiLevelType w:val="multilevel"/>
    <w:tmpl w:val="197E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4B2A5C"/>
    <w:multiLevelType w:val="hybridMultilevel"/>
    <w:tmpl w:val="0DB65D98"/>
    <w:lvl w:ilvl="0" w:tplc="E2CEB40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8"/>
  </w:num>
  <w:num w:numId="4">
    <w:abstractNumId w:val="7"/>
  </w:num>
  <w:num w:numId="5">
    <w:abstractNumId w:val="1"/>
  </w:num>
  <w:num w:numId="6">
    <w:abstractNumId w:val="12"/>
  </w:num>
  <w:num w:numId="7">
    <w:abstractNumId w:val="5"/>
  </w:num>
  <w:num w:numId="8">
    <w:abstractNumId w:val="2"/>
  </w:num>
  <w:num w:numId="9">
    <w:abstractNumId w:val="14"/>
  </w:num>
  <w:num w:numId="10">
    <w:abstractNumId w:val="13"/>
  </w:num>
  <w:num w:numId="11">
    <w:abstractNumId w:val="6"/>
  </w:num>
  <w:num w:numId="12">
    <w:abstractNumId w:val="11"/>
  </w:num>
  <w:num w:numId="13">
    <w:abstractNumId w:val="10"/>
  </w:num>
  <w:num w:numId="14">
    <w:abstractNumId w:val="15"/>
  </w:num>
  <w:num w:numId="15">
    <w:abstractNumId w:val="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06"/>
    <w:rsid w:val="000255E5"/>
    <w:rsid w:val="00047994"/>
    <w:rsid w:val="000955C9"/>
    <w:rsid w:val="000A3CDA"/>
    <w:rsid w:val="000C633E"/>
    <w:rsid w:val="000E0570"/>
    <w:rsid w:val="000F7C16"/>
    <w:rsid w:val="00112AAD"/>
    <w:rsid w:val="0012139C"/>
    <w:rsid w:val="00166502"/>
    <w:rsid w:val="001C04C8"/>
    <w:rsid w:val="001D45D4"/>
    <w:rsid w:val="00214E7D"/>
    <w:rsid w:val="0022402B"/>
    <w:rsid w:val="002356EE"/>
    <w:rsid w:val="00241F34"/>
    <w:rsid w:val="002B73D7"/>
    <w:rsid w:val="002D26A6"/>
    <w:rsid w:val="00301769"/>
    <w:rsid w:val="00332D7C"/>
    <w:rsid w:val="00355A8E"/>
    <w:rsid w:val="00392476"/>
    <w:rsid w:val="003A43D3"/>
    <w:rsid w:val="003A4991"/>
    <w:rsid w:val="003E6739"/>
    <w:rsid w:val="004063F3"/>
    <w:rsid w:val="00411F41"/>
    <w:rsid w:val="004552A4"/>
    <w:rsid w:val="00455C0E"/>
    <w:rsid w:val="00461A7D"/>
    <w:rsid w:val="00464FFF"/>
    <w:rsid w:val="00467548"/>
    <w:rsid w:val="004A3792"/>
    <w:rsid w:val="004A573D"/>
    <w:rsid w:val="004C67D9"/>
    <w:rsid w:val="00514A3D"/>
    <w:rsid w:val="00523D2C"/>
    <w:rsid w:val="00531361"/>
    <w:rsid w:val="005318DC"/>
    <w:rsid w:val="0056093E"/>
    <w:rsid w:val="005931AA"/>
    <w:rsid w:val="005D388F"/>
    <w:rsid w:val="005E4807"/>
    <w:rsid w:val="005E78DA"/>
    <w:rsid w:val="00605193"/>
    <w:rsid w:val="0067472E"/>
    <w:rsid w:val="0067684F"/>
    <w:rsid w:val="00687EDA"/>
    <w:rsid w:val="006954DA"/>
    <w:rsid w:val="00696816"/>
    <w:rsid w:val="006A48FF"/>
    <w:rsid w:val="006C0B2D"/>
    <w:rsid w:val="006F3C34"/>
    <w:rsid w:val="0070011A"/>
    <w:rsid w:val="0072077B"/>
    <w:rsid w:val="00752524"/>
    <w:rsid w:val="00766F38"/>
    <w:rsid w:val="0079192E"/>
    <w:rsid w:val="007D0959"/>
    <w:rsid w:val="007D2A8C"/>
    <w:rsid w:val="007E5133"/>
    <w:rsid w:val="0083345E"/>
    <w:rsid w:val="00834D3E"/>
    <w:rsid w:val="00866FD2"/>
    <w:rsid w:val="008841D1"/>
    <w:rsid w:val="00892CD8"/>
    <w:rsid w:val="00893FDF"/>
    <w:rsid w:val="008A18A1"/>
    <w:rsid w:val="008C2A87"/>
    <w:rsid w:val="008E2FFE"/>
    <w:rsid w:val="008F0C34"/>
    <w:rsid w:val="008F1B11"/>
    <w:rsid w:val="00904852"/>
    <w:rsid w:val="00911347"/>
    <w:rsid w:val="00934796"/>
    <w:rsid w:val="00946240"/>
    <w:rsid w:val="00962F72"/>
    <w:rsid w:val="009630FF"/>
    <w:rsid w:val="0096339F"/>
    <w:rsid w:val="00977018"/>
    <w:rsid w:val="009B6343"/>
    <w:rsid w:val="009D4669"/>
    <w:rsid w:val="009D5CD5"/>
    <w:rsid w:val="009E5588"/>
    <w:rsid w:val="009E61A6"/>
    <w:rsid w:val="009E6F09"/>
    <w:rsid w:val="009E7A9A"/>
    <w:rsid w:val="009F0621"/>
    <w:rsid w:val="00A335DE"/>
    <w:rsid w:val="00A37F67"/>
    <w:rsid w:val="00A41F9C"/>
    <w:rsid w:val="00A52372"/>
    <w:rsid w:val="00A7712F"/>
    <w:rsid w:val="00A84B76"/>
    <w:rsid w:val="00A945F0"/>
    <w:rsid w:val="00A94A3A"/>
    <w:rsid w:val="00AA1E4F"/>
    <w:rsid w:val="00AA2116"/>
    <w:rsid w:val="00AA383A"/>
    <w:rsid w:val="00AC7D01"/>
    <w:rsid w:val="00B248F2"/>
    <w:rsid w:val="00B44133"/>
    <w:rsid w:val="00B6279A"/>
    <w:rsid w:val="00B714C8"/>
    <w:rsid w:val="00B875C6"/>
    <w:rsid w:val="00BA5031"/>
    <w:rsid w:val="00BA58AD"/>
    <w:rsid w:val="00BE5E79"/>
    <w:rsid w:val="00BF5226"/>
    <w:rsid w:val="00C028A7"/>
    <w:rsid w:val="00C11508"/>
    <w:rsid w:val="00C3308F"/>
    <w:rsid w:val="00C46969"/>
    <w:rsid w:val="00C53677"/>
    <w:rsid w:val="00C6628F"/>
    <w:rsid w:val="00C94A5E"/>
    <w:rsid w:val="00CB39E8"/>
    <w:rsid w:val="00CE3455"/>
    <w:rsid w:val="00CF0AD7"/>
    <w:rsid w:val="00D6740B"/>
    <w:rsid w:val="00D70CBB"/>
    <w:rsid w:val="00DB3D41"/>
    <w:rsid w:val="00DE66A6"/>
    <w:rsid w:val="00DF1129"/>
    <w:rsid w:val="00E03943"/>
    <w:rsid w:val="00E11AF3"/>
    <w:rsid w:val="00E23D16"/>
    <w:rsid w:val="00E36BE3"/>
    <w:rsid w:val="00E42E4D"/>
    <w:rsid w:val="00E52F44"/>
    <w:rsid w:val="00E82B6C"/>
    <w:rsid w:val="00E941AB"/>
    <w:rsid w:val="00EB05E0"/>
    <w:rsid w:val="00EC4C31"/>
    <w:rsid w:val="00EE20D0"/>
    <w:rsid w:val="00F1526E"/>
    <w:rsid w:val="00F20A84"/>
    <w:rsid w:val="00F43132"/>
    <w:rsid w:val="00F5387E"/>
    <w:rsid w:val="00F64758"/>
    <w:rsid w:val="00F97606"/>
    <w:rsid w:val="00FD7CAC"/>
    <w:rsid w:val="00FF0549"/>
    <w:rsid w:val="00FF0D0C"/>
    <w:rsid w:val="00FF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57D8C"/>
  <w15:docId w15:val="{DBB66EA8-1314-4151-8053-6C2D3A2F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606"/>
    <w:pPr>
      <w:spacing w:line="240" w:lineRule="auto"/>
    </w:pPr>
  </w:style>
  <w:style w:type="paragraph" w:styleId="Heading1">
    <w:name w:val="heading 1"/>
    <w:basedOn w:val="Normal"/>
    <w:next w:val="Normal"/>
    <w:link w:val="Heading1Char"/>
    <w:uiPriority w:val="9"/>
    <w:qFormat/>
    <w:rsid w:val="00E42E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42E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6279A"/>
    <w:pPr>
      <w:keepNext/>
      <w:tabs>
        <w:tab w:val="left" w:pos="-720"/>
        <w:tab w:val="left" w:pos="0"/>
        <w:tab w:val="left" w:pos="2340"/>
      </w:tabs>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279A"/>
    <w:rPr>
      <w:rFonts w:eastAsia="Times New Roman" w:cs="Times New Roman"/>
      <w:b/>
      <w:szCs w:val="24"/>
    </w:rPr>
  </w:style>
  <w:style w:type="paragraph" w:styleId="ListParagraph">
    <w:name w:val="List Paragraph"/>
    <w:basedOn w:val="Normal"/>
    <w:uiPriority w:val="34"/>
    <w:qFormat/>
    <w:rsid w:val="007E5133"/>
    <w:pPr>
      <w:ind w:left="720"/>
      <w:contextualSpacing/>
    </w:pPr>
  </w:style>
  <w:style w:type="paragraph" w:styleId="BodyText">
    <w:name w:val="Body Text"/>
    <w:basedOn w:val="Normal"/>
    <w:link w:val="BodyTextChar"/>
    <w:rsid w:val="00AA383A"/>
    <w:pPr>
      <w:jc w:val="center"/>
    </w:pPr>
    <w:rPr>
      <w:rFonts w:eastAsia="Times New Roman" w:cs="Times New Roman"/>
      <w:b/>
      <w:bCs/>
      <w:szCs w:val="24"/>
    </w:rPr>
  </w:style>
  <w:style w:type="character" w:customStyle="1" w:styleId="BodyTextChar">
    <w:name w:val="Body Text Char"/>
    <w:basedOn w:val="DefaultParagraphFont"/>
    <w:link w:val="BodyText"/>
    <w:rsid w:val="00AA383A"/>
    <w:rPr>
      <w:rFonts w:eastAsia="Times New Roman" w:cs="Times New Roman"/>
      <w:b/>
      <w:bCs/>
      <w:szCs w:val="24"/>
    </w:rPr>
  </w:style>
  <w:style w:type="paragraph" w:styleId="Header">
    <w:name w:val="header"/>
    <w:basedOn w:val="Normal"/>
    <w:link w:val="HeaderChar"/>
    <w:uiPriority w:val="99"/>
    <w:unhideWhenUsed/>
    <w:rsid w:val="00AA383A"/>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AA383A"/>
    <w:rPr>
      <w:rFonts w:eastAsia="Times New Roman" w:cs="Times New Roman"/>
      <w:szCs w:val="24"/>
    </w:rPr>
  </w:style>
  <w:style w:type="character" w:styleId="Hyperlink">
    <w:name w:val="Hyperlink"/>
    <w:basedOn w:val="DefaultParagraphFont"/>
    <w:uiPriority w:val="99"/>
    <w:unhideWhenUsed/>
    <w:rsid w:val="00934796"/>
    <w:rPr>
      <w:color w:val="0000FF" w:themeColor="hyperlink"/>
      <w:u w:val="single"/>
    </w:rPr>
  </w:style>
  <w:style w:type="character" w:styleId="CommentReference">
    <w:name w:val="annotation reference"/>
    <w:basedOn w:val="DefaultParagraphFont"/>
    <w:uiPriority w:val="99"/>
    <w:semiHidden/>
    <w:unhideWhenUsed/>
    <w:rsid w:val="005D388F"/>
    <w:rPr>
      <w:sz w:val="16"/>
      <w:szCs w:val="16"/>
    </w:rPr>
  </w:style>
  <w:style w:type="paragraph" w:styleId="CommentText">
    <w:name w:val="annotation text"/>
    <w:basedOn w:val="Normal"/>
    <w:link w:val="CommentTextChar"/>
    <w:uiPriority w:val="99"/>
    <w:semiHidden/>
    <w:unhideWhenUsed/>
    <w:rsid w:val="005D388F"/>
    <w:rPr>
      <w:sz w:val="20"/>
      <w:szCs w:val="20"/>
    </w:rPr>
  </w:style>
  <w:style w:type="character" w:customStyle="1" w:styleId="CommentTextChar">
    <w:name w:val="Comment Text Char"/>
    <w:basedOn w:val="DefaultParagraphFont"/>
    <w:link w:val="CommentText"/>
    <w:uiPriority w:val="99"/>
    <w:semiHidden/>
    <w:rsid w:val="005D388F"/>
    <w:rPr>
      <w:sz w:val="20"/>
      <w:szCs w:val="20"/>
    </w:rPr>
  </w:style>
  <w:style w:type="paragraph" w:styleId="CommentSubject">
    <w:name w:val="annotation subject"/>
    <w:basedOn w:val="CommentText"/>
    <w:next w:val="CommentText"/>
    <w:link w:val="CommentSubjectChar"/>
    <w:uiPriority w:val="99"/>
    <w:semiHidden/>
    <w:unhideWhenUsed/>
    <w:rsid w:val="005D388F"/>
    <w:rPr>
      <w:b/>
      <w:bCs/>
    </w:rPr>
  </w:style>
  <w:style w:type="character" w:customStyle="1" w:styleId="CommentSubjectChar">
    <w:name w:val="Comment Subject Char"/>
    <w:basedOn w:val="CommentTextChar"/>
    <w:link w:val="CommentSubject"/>
    <w:uiPriority w:val="99"/>
    <w:semiHidden/>
    <w:rsid w:val="005D388F"/>
    <w:rPr>
      <w:b/>
      <w:bCs/>
      <w:sz w:val="20"/>
      <w:szCs w:val="20"/>
    </w:rPr>
  </w:style>
  <w:style w:type="paragraph" w:styleId="BalloonText">
    <w:name w:val="Balloon Text"/>
    <w:basedOn w:val="Normal"/>
    <w:link w:val="BalloonTextChar"/>
    <w:uiPriority w:val="99"/>
    <w:semiHidden/>
    <w:unhideWhenUsed/>
    <w:rsid w:val="005D388F"/>
    <w:rPr>
      <w:rFonts w:ascii="Tahoma" w:hAnsi="Tahoma" w:cs="Tahoma"/>
      <w:sz w:val="16"/>
      <w:szCs w:val="16"/>
    </w:rPr>
  </w:style>
  <w:style w:type="character" w:customStyle="1" w:styleId="BalloonTextChar">
    <w:name w:val="Balloon Text Char"/>
    <w:basedOn w:val="DefaultParagraphFont"/>
    <w:link w:val="BalloonText"/>
    <w:uiPriority w:val="99"/>
    <w:semiHidden/>
    <w:rsid w:val="005D388F"/>
    <w:rPr>
      <w:rFonts w:ascii="Tahoma" w:hAnsi="Tahoma" w:cs="Tahoma"/>
      <w:sz w:val="16"/>
      <w:szCs w:val="16"/>
    </w:rPr>
  </w:style>
  <w:style w:type="character" w:customStyle="1" w:styleId="Heading1Char">
    <w:name w:val="Heading 1 Char"/>
    <w:basedOn w:val="DefaultParagraphFont"/>
    <w:link w:val="Heading1"/>
    <w:uiPriority w:val="9"/>
    <w:rsid w:val="00E42E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42E4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42E4D"/>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E42E4D"/>
    <w:rPr>
      <w:i/>
      <w:iCs/>
    </w:rPr>
  </w:style>
  <w:style w:type="paragraph" w:styleId="Footer">
    <w:name w:val="footer"/>
    <w:basedOn w:val="Normal"/>
    <w:link w:val="FooterChar"/>
    <w:uiPriority w:val="99"/>
    <w:unhideWhenUsed/>
    <w:rsid w:val="00E52F44"/>
    <w:pPr>
      <w:tabs>
        <w:tab w:val="center" w:pos="4680"/>
        <w:tab w:val="right" w:pos="9360"/>
      </w:tabs>
    </w:pPr>
  </w:style>
  <w:style w:type="character" w:customStyle="1" w:styleId="FooterChar">
    <w:name w:val="Footer Char"/>
    <w:basedOn w:val="DefaultParagraphFont"/>
    <w:link w:val="Footer"/>
    <w:uiPriority w:val="99"/>
    <w:rsid w:val="00E52F44"/>
  </w:style>
  <w:style w:type="table" w:styleId="TableGrid">
    <w:name w:val="Table Grid"/>
    <w:basedOn w:val="TableNormal"/>
    <w:uiPriority w:val="59"/>
    <w:rsid w:val="00D674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Label">
    <w:name w:val="Bold Label"/>
    <w:link w:val="BoldLabelChar"/>
    <w:autoRedefine/>
    <w:qFormat/>
    <w:rsid w:val="004C67D9"/>
    <w:pPr>
      <w:widowControl w:val="0"/>
      <w:spacing w:line="240" w:lineRule="auto"/>
    </w:pPr>
    <w:rPr>
      <w:rFonts w:eastAsia="Times New Roman" w:cs="Times New Roman"/>
      <w:b/>
      <w:bCs/>
      <w:szCs w:val="24"/>
    </w:rPr>
  </w:style>
  <w:style w:type="character" w:customStyle="1" w:styleId="BoldLabelChar">
    <w:name w:val="Bold Label Char"/>
    <w:basedOn w:val="DefaultParagraphFont"/>
    <w:link w:val="BoldLabel"/>
    <w:rsid w:val="004C67D9"/>
    <w:rPr>
      <w:rFonts w:eastAsia="Times New Roman" w:cs="Times New Roman"/>
      <w:b/>
      <w:bCs/>
      <w:szCs w:val="24"/>
    </w:rPr>
  </w:style>
  <w:style w:type="paragraph" w:customStyle="1" w:styleId="Body">
    <w:name w:val="Body"/>
    <w:link w:val="BodyChar"/>
    <w:autoRedefine/>
    <w:qFormat/>
    <w:rsid w:val="00A37F67"/>
    <w:pPr>
      <w:widowControl w:val="0"/>
      <w:spacing w:after="200" w:line="240" w:lineRule="auto"/>
      <w:contextualSpacing/>
    </w:pPr>
    <w:rPr>
      <w:szCs w:val="24"/>
    </w:rPr>
  </w:style>
  <w:style w:type="character" w:customStyle="1" w:styleId="BodyChar">
    <w:name w:val="Body Char"/>
    <w:basedOn w:val="DefaultParagraphFont"/>
    <w:link w:val="Body"/>
    <w:rsid w:val="00A37F6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4817">
      <w:bodyDiv w:val="1"/>
      <w:marLeft w:val="0"/>
      <w:marRight w:val="0"/>
      <w:marTop w:val="0"/>
      <w:marBottom w:val="0"/>
      <w:divBdr>
        <w:top w:val="none" w:sz="0" w:space="0" w:color="auto"/>
        <w:left w:val="none" w:sz="0" w:space="0" w:color="auto"/>
        <w:bottom w:val="none" w:sz="0" w:space="0" w:color="auto"/>
        <w:right w:val="none" w:sz="0" w:space="0" w:color="auto"/>
      </w:divBdr>
    </w:div>
    <w:div w:id="369765799">
      <w:bodyDiv w:val="1"/>
      <w:marLeft w:val="0"/>
      <w:marRight w:val="0"/>
      <w:marTop w:val="0"/>
      <w:marBottom w:val="0"/>
      <w:divBdr>
        <w:top w:val="none" w:sz="0" w:space="0" w:color="auto"/>
        <w:left w:val="none" w:sz="0" w:space="0" w:color="auto"/>
        <w:bottom w:val="none" w:sz="0" w:space="0" w:color="auto"/>
        <w:right w:val="none" w:sz="0" w:space="0" w:color="auto"/>
      </w:divBdr>
    </w:div>
    <w:div w:id="811873066">
      <w:bodyDiv w:val="1"/>
      <w:marLeft w:val="0"/>
      <w:marRight w:val="0"/>
      <w:marTop w:val="0"/>
      <w:marBottom w:val="0"/>
      <w:divBdr>
        <w:top w:val="none" w:sz="0" w:space="0" w:color="auto"/>
        <w:left w:val="none" w:sz="0" w:space="0" w:color="auto"/>
        <w:bottom w:val="none" w:sz="0" w:space="0" w:color="auto"/>
        <w:right w:val="none" w:sz="0" w:space="0" w:color="auto"/>
      </w:divBdr>
      <w:divsChild>
        <w:div w:id="1526089150">
          <w:marLeft w:val="0"/>
          <w:marRight w:val="0"/>
          <w:marTop w:val="0"/>
          <w:marBottom w:val="0"/>
          <w:divBdr>
            <w:top w:val="none" w:sz="0" w:space="0" w:color="auto"/>
            <w:left w:val="none" w:sz="0" w:space="0" w:color="auto"/>
            <w:bottom w:val="none" w:sz="0" w:space="0" w:color="auto"/>
            <w:right w:val="none" w:sz="0" w:space="0" w:color="auto"/>
          </w:divBdr>
          <w:divsChild>
            <w:div w:id="2083138702">
              <w:marLeft w:val="0"/>
              <w:marRight w:val="0"/>
              <w:marTop w:val="0"/>
              <w:marBottom w:val="0"/>
              <w:divBdr>
                <w:top w:val="none" w:sz="0" w:space="0" w:color="auto"/>
                <w:left w:val="none" w:sz="0" w:space="0" w:color="auto"/>
                <w:bottom w:val="none" w:sz="0" w:space="0" w:color="auto"/>
                <w:right w:val="none" w:sz="0" w:space="0" w:color="auto"/>
              </w:divBdr>
              <w:divsChild>
                <w:div w:id="238096575">
                  <w:marLeft w:val="0"/>
                  <w:marRight w:val="0"/>
                  <w:marTop w:val="0"/>
                  <w:marBottom w:val="0"/>
                  <w:divBdr>
                    <w:top w:val="none" w:sz="0" w:space="0" w:color="auto"/>
                    <w:left w:val="none" w:sz="0" w:space="0" w:color="auto"/>
                    <w:bottom w:val="none" w:sz="0" w:space="0" w:color="auto"/>
                    <w:right w:val="none" w:sz="0" w:space="0" w:color="auto"/>
                  </w:divBdr>
                  <w:divsChild>
                    <w:div w:id="624894855">
                      <w:marLeft w:val="0"/>
                      <w:marRight w:val="0"/>
                      <w:marTop w:val="0"/>
                      <w:marBottom w:val="0"/>
                      <w:divBdr>
                        <w:top w:val="none" w:sz="0" w:space="0" w:color="auto"/>
                        <w:left w:val="none" w:sz="0" w:space="0" w:color="auto"/>
                        <w:bottom w:val="none" w:sz="0" w:space="0" w:color="auto"/>
                        <w:right w:val="none" w:sz="0" w:space="0" w:color="auto"/>
                      </w:divBdr>
                      <w:divsChild>
                        <w:div w:id="244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93146">
      <w:bodyDiv w:val="1"/>
      <w:marLeft w:val="0"/>
      <w:marRight w:val="0"/>
      <w:marTop w:val="0"/>
      <w:marBottom w:val="0"/>
      <w:divBdr>
        <w:top w:val="none" w:sz="0" w:space="0" w:color="auto"/>
        <w:left w:val="none" w:sz="0" w:space="0" w:color="auto"/>
        <w:bottom w:val="none" w:sz="0" w:space="0" w:color="auto"/>
        <w:right w:val="none" w:sz="0" w:space="0" w:color="auto"/>
      </w:divBdr>
    </w:div>
    <w:div w:id="857545267">
      <w:bodyDiv w:val="1"/>
      <w:marLeft w:val="0"/>
      <w:marRight w:val="0"/>
      <w:marTop w:val="0"/>
      <w:marBottom w:val="0"/>
      <w:divBdr>
        <w:top w:val="none" w:sz="0" w:space="0" w:color="auto"/>
        <w:left w:val="none" w:sz="0" w:space="0" w:color="auto"/>
        <w:bottom w:val="none" w:sz="0" w:space="0" w:color="auto"/>
        <w:right w:val="none" w:sz="0" w:space="0" w:color="auto"/>
      </w:divBdr>
    </w:div>
    <w:div w:id="909314377">
      <w:bodyDiv w:val="1"/>
      <w:marLeft w:val="0"/>
      <w:marRight w:val="0"/>
      <w:marTop w:val="0"/>
      <w:marBottom w:val="0"/>
      <w:divBdr>
        <w:top w:val="none" w:sz="0" w:space="0" w:color="auto"/>
        <w:left w:val="none" w:sz="0" w:space="0" w:color="auto"/>
        <w:bottom w:val="none" w:sz="0" w:space="0" w:color="auto"/>
        <w:right w:val="none" w:sz="0" w:space="0" w:color="auto"/>
      </w:divBdr>
    </w:div>
    <w:div w:id="1401058262">
      <w:bodyDiv w:val="1"/>
      <w:marLeft w:val="0"/>
      <w:marRight w:val="0"/>
      <w:marTop w:val="0"/>
      <w:marBottom w:val="0"/>
      <w:divBdr>
        <w:top w:val="none" w:sz="0" w:space="0" w:color="auto"/>
        <w:left w:val="none" w:sz="0" w:space="0" w:color="auto"/>
        <w:bottom w:val="none" w:sz="0" w:space="0" w:color="auto"/>
        <w:right w:val="none" w:sz="0" w:space="0" w:color="auto"/>
      </w:divBdr>
    </w:div>
    <w:div w:id="14985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Delaware Technical &amp; Community College</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Byers</dc:creator>
  <cp:lastModifiedBy>Susan Stallings</cp:lastModifiedBy>
  <cp:revision>3</cp:revision>
  <cp:lastPrinted>2015-03-19T17:44:00Z</cp:lastPrinted>
  <dcterms:created xsi:type="dcterms:W3CDTF">2021-07-13T17:26:00Z</dcterms:created>
  <dcterms:modified xsi:type="dcterms:W3CDTF">2021-08-30T14:12:00Z</dcterms:modified>
</cp:coreProperties>
</file>