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DEC3" w14:textId="77777777" w:rsidR="00C0484C" w:rsidRPr="003160FF" w:rsidRDefault="00C0484C" w:rsidP="00544904">
      <w:pPr>
        <w:ind w:right="360"/>
        <w:jc w:val="center"/>
        <w:rPr>
          <w:sz w:val="16"/>
        </w:rPr>
      </w:pPr>
      <w:r w:rsidRPr="003160FF">
        <w:rPr>
          <w:noProof/>
          <w:sz w:val="16"/>
        </w:rPr>
        <w:drawing>
          <wp:inline distT="0" distB="0" distL="0" distR="0" wp14:anchorId="05A18DC1" wp14:editId="21C7C988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D9FBB" w14:textId="2CD8F2A1" w:rsidR="001A71AF" w:rsidRPr="003160FF" w:rsidRDefault="001A71AF">
      <w:pPr>
        <w:rPr>
          <w:sz w:val="18"/>
          <w:szCs w:val="18"/>
        </w:rPr>
      </w:pPr>
      <w:r w:rsidRPr="003160FF">
        <w:rPr>
          <w:sz w:val="18"/>
          <w:szCs w:val="18"/>
        </w:rPr>
        <w:t>CAMPUS</w:t>
      </w:r>
      <w:r w:rsidR="00781D66" w:rsidRPr="003160FF">
        <w:rPr>
          <w:sz w:val="18"/>
          <w:szCs w:val="18"/>
        </w:rPr>
        <w:t xml:space="preserve"> LOCATION</w:t>
      </w:r>
      <w:r w:rsidR="00D74049" w:rsidRPr="003160FF">
        <w:rPr>
          <w:sz w:val="18"/>
          <w:szCs w:val="18"/>
        </w:rPr>
        <w:t>:  Dover</w:t>
      </w:r>
      <w:r w:rsidRPr="003160FF">
        <w:rPr>
          <w:sz w:val="18"/>
          <w:szCs w:val="18"/>
        </w:rPr>
        <w:tab/>
      </w:r>
      <w:r w:rsidR="00BE6409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="00781D66" w:rsidRPr="003160FF">
        <w:rPr>
          <w:sz w:val="18"/>
          <w:szCs w:val="18"/>
        </w:rPr>
        <w:t>COURSE SEQUENCE SHEET</w:t>
      </w:r>
      <w:r w:rsidRPr="003160FF">
        <w:rPr>
          <w:sz w:val="18"/>
          <w:szCs w:val="18"/>
        </w:rPr>
        <w:tab/>
      </w:r>
    </w:p>
    <w:p w14:paraId="0F6587F4" w14:textId="77777777" w:rsidR="00781D66" w:rsidRPr="003160FF" w:rsidRDefault="00781D66" w:rsidP="00781D66">
      <w:pPr>
        <w:rPr>
          <w:b/>
          <w:sz w:val="18"/>
          <w:szCs w:val="18"/>
        </w:rPr>
      </w:pPr>
      <w:r w:rsidRPr="003160FF">
        <w:rPr>
          <w:sz w:val="18"/>
          <w:szCs w:val="18"/>
        </w:rPr>
        <w:t>Curriculum:</w:t>
      </w:r>
      <w:r w:rsidRPr="003160FF">
        <w:rPr>
          <w:sz w:val="18"/>
          <w:szCs w:val="18"/>
        </w:rPr>
        <w:tab/>
      </w:r>
      <w:r w:rsidR="00D74049" w:rsidRPr="003160FF">
        <w:rPr>
          <w:b/>
          <w:sz w:val="18"/>
          <w:szCs w:val="18"/>
          <w:u w:val="single"/>
        </w:rPr>
        <w:t>Energy Management</w:t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  <w:t xml:space="preserve">Curriculum Code Designation: </w:t>
      </w:r>
      <w:r w:rsidR="00D74049" w:rsidRPr="003160FF">
        <w:rPr>
          <w:b/>
          <w:sz w:val="18"/>
          <w:szCs w:val="18"/>
          <w:u w:val="single"/>
        </w:rPr>
        <w:t>NRGAASNRG</w:t>
      </w:r>
    </w:p>
    <w:p w14:paraId="451D45E6" w14:textId="601DA4CB" w:rsidR="00781D66" w:rsidRPr="003160FF" w:rsidRDefault="00781D66">
      <w:pPr>
        <w:rPr>
          <w:sz w:val="18"/>
          <w:szCs w:val="18"/>
        </w:rPr>
      </w:pPr>
      <w:r w:rsidRPr="003160FF">
        <w:rPr>
          <w:sz w:val="18"/>
          <w:szCs w:val="18"/>
        </w:rPr>
        <w:t>Effective:</w:t>
      </w:r>
      <w:r w:rsidRPr="003160FF">
        <w:rPr>
          <w:sz w:val="18"/>
          <w:szCs w:val="18"/>
        </w:rPr>
        <w:tab/>
      </w:r>
      <w:r w:rsidRPr="003160FF">
        <w:rPr>
          <w:sz w:val="18"/>
          <w:szCs w:val="18"/>
        </w:rPr>
        <w:tab/>
      </w:r>
      <w:r w:rsidR="00F17A6E" w:rsidRPr="003160FF">
        <w:rPr>
          <w:sz w:val="18"/>
          <w:szCs w:val="18"/>
          <w:u w:val="single"/>
        </w:rPr>
        <w:t>202</w:t>
      </w:r>
      <w:r w:rsidR="00BE6409">
        <w:rPr>
          <w:sz w:val="18"/>
          <w:szCs w:val="18"/>
          <w:u w:val="single"/>
        </w:rPr>
        <w:t>3</w:t>
      </w:r>
      <w:bookmarkStart w:id="0" w:name="_GoBack"/>
      <w:bookmarkEnd w:id="0"/>
      <w:r w:rsidR="00F17A6E" w:rsidRPr="003160FF">
        <w:rPr>
          <w:sz w:val="18"/>
          <w:szCs w:val="18"/>
          <w:u w:val="single"/>
        </w:rPr>
        <w:t>-</w:t>
      </w:r>
      <w:r w:rsidR="00D74049" w:rsidRPr="003160FF">
        <w:rPr>
          <w:sz w:val="18"/>
          <w:szCs w:val="18"/>
          <w:u w:val="single"/>
        </w:rPr>
        <w:t>51</w:t>
      </w:r>
    </w:p>
    <w:p w14:paraId="0F0F737B" w14:textId="77777777" w:rsidR="001A71AF" w:rsidRPr="003160FF" w:rsidRDefault="001A71AF">
      <w:pPr>
        <w:rPr>
          <w:sz w:val="18"/>
          <w:szCs w:val="18"/>
        </w:rPr>
      </w:pPr>
    </w:p>
    <w:tbl>
      <w:tblPr>
        <w:tblW w:w="11610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782"/>
      </w:tblGrid>
      <w:tr w:rsidR="003160FF" w:rsidRPr="003160FF" w14:paraId="6C422977" w14:textId="77777777" w:rsidTr="006F047E">
        <w:tc>
          <w:tcPr>
            <w:tcW w:w="1728" w:type="dxa"/>
            <w:vAlign w:val="bottom"/>
          </w:tcPr>
          <w:p w14:paraId="5ECDF0E0" w14:textId="77777777" w:rsidR="00B50016" w:rsidRPr="003160FF" w:rsidRDefault="00B50016" w:rsidP="00B50016">
            <w:pPr>
              <w:rPr>
                <w:sz w:val="18"/>
                <w:szCs w:val="18"/>
              </w:rPr>
            </w:pPr>
            <w:r w:rsidRPr="003160FF">
              <w:rPr>
                <w:sz w:val="18"/>
                <w:szCs w:val="18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D9EAE40" w14:textId="77777777" w:rsidR="00B50016" w:rsidRPr="003160FF" w:rsidRDefault="00B50016" w:rsidP="00B5001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B8F7DCD" w14:textId="77777777" w:rsidR="00B50016" w:rsidRPr="003160FF" w:rsidRDefault="00B50016" w:rsidP="00B500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ADA1648" w14:textId="77777777" w:rsidR="00B50016" w:rsidRPr="003160FF" w:rsidRDefault="00B50016" w:rsidP="00B50016">
            <w:pPr>
              <w:rPr>
                <w:sz w:val="18"/>
                <w:szCs w:val="18"/>
              </w:rPr>
            </w:pPr>
            <w:proofErr w:type="gramStart"/>
            <w:r w:rsidRPr="003160FF">
              <w:rPr>
                <w:sz w:val="18"/>
                <w:szCs w:val="18"/>
              </w:rPr>
              <w:t>[ ]</w:t>
            </w:r>
            <w:proofErr w:type="gramEnd"/>
            <w:r w:rsidRPr="003160FF">
              <w:rPr>
                <w:sz w:val="18"/>
                <w:szCs w:val="18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3160FF" w:rsidRPr="003160FF" w14:paraId="7D4FB6EB" w14:textId="77777777" w:rsidTr="00544904">
              <w:tc>
                <w:tcPr>
                  <w:tcW w:w="1260" w:type="dxa"/>
                </w:tcPr>
                <w:p w14:paraId="5D3CB745" w14:textId="0F0C336F" w:rsidR="00B50016" w:rsidRPr="003160FF" w:rsidRDefault="00271230" w:rsidP="00B50016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[ ]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ENG 011</w:t>
                  </w:r>
                  <w:r w:rsidR="00B50016" w:rsidRPr="003160F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160FF" w:rsidRPr="003160FF" w14:paraId="27D39C09" w14:textId="77777777" w:rsidTr="00544904">
              <w:tc>
                <w:tcPr>
                  <w:tcW w:w="1260" w:type="dxa"/>
                </w:tcPr>
                <w:p w14:paraId="762941F0" w14:textId="57C55111" w:rsidR="00B50016" w:rsidRPr="003160FF" w:rsidRDefault="00B50016" w:rsidP="00B5001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60FF" w:rsidRPr="003160FF" w14:paraId="6A2EF41B" w14:textId="77777777" w:rsidTr="00544904">
              <w:tc>
                <w:tcPr>
                  <w:tcW w:w="1260" w:type="dxa"/>
                </w:tcPr>
                <w:p w14:paraId="7C15C4E1" w14:textId="47C3D689" w:rsidR="00B50016" w:rsidRPr="003160FF" w:rsidRDefault="00B50016" w:rsidP="00B5001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60FF" w:rsidRPr="003160FF" w14:paraId="0AA6D02F" w14:textId="77777777" w:rsidTr="00544904">
              <w:tc>
                <w:tcPr>
                  <w:tcW w:w="1260" w:type="dxa"/>
                </w:tcPr>
                <w:p w14:paraId="2657A021" w14:textId="77777777" w:rsidR="00B50016" w:rsidRPr="003160FF" w:rsidRDefault="00B50016" w:rsidP="00B5001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8D4569" w14:textId="77777777" w:rsidR="00B50016" w:rsidRPr="003160FF" w:rsidRDefault="00B50016" w:rsidP="00B50016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22E2B224" w14:textId="6C205BBF" w:rsidR="00B50016" w:rsidRPr="003160FF" w:rsidRDefault="00B50016" w:rsidP="00B50016">
            <w:pPr>
              <w:rPr>
                <w:sz w:val="16"/>
              </w:rPr>
            </w:pPr>
            <w:proofErr w:type="gramStart"/>
            <w:r w:rsidRPr="003160FF">
              <w:rPr>
                <w:sz w:val="16"/>
              </w:rPr>
              <w:t>[  ]</w:t>
            </w:r>
            <w:proofErr w:type="gramEnd"/>
            <w:r w:rsidRPr="003160FF">
              <w:rPr>
                <w:sz w:val="16"/>
              </w:rPr>
              <w:t xml:space="preserve"> MAT 052</w:t>
            </w:r>
          </w:p>
          <w:p w14:paraId="6DD8C626" w14:textId="77777777" w:rsidR="00B50016" w:rsidRPr="003160FF" w:rsidRDefault="00B50016" w:rsidP="00B50016">
            <w:pPr>
              <w:rPr>
                <w:sz w:val="16"/>
              </w:rPr>
            </w:pPr>
            <w:proofErr w:type="gramStart"/>
            <w:r w:rsidRPr="003160FF">
              <w:rPr>
                <w:sz w:val="16"/>
              </w:rPr>
              <w:t>[ ]</w:t>
            </w:r>
            <w:proofErr w:type="gramEnd"/>
            <w:r w:rsidRPr="003160FF">
              <w:rPr>
                <w:sz w:val="16"/>
              </w:rPr>
              <w:t xml:space="preserve"> MAT 062</w:t>
            </w:r>
          </w:p>
          <w:p w14:paraId="37CDFF45" w14:textId="20C3DE0F" w:rsidR="00B50016" w:rsidRPr="003160FF" w:rsidRDefault="00B50016" w:rsidP="00B50016">
            <w:pPr>
              <w:rPr>
                <w:sz w:val="16"/>
              </w:rPr>
            </w:pPr>
            <w:proofErr w:type="gramStart"/>
            <w:r w:rsidRPr="003160FF">
              <w:rPr>
                <w:sz w:val="16"/>
              </w:rPr>
              <w:t>[ ]</w:t>
            </w:r>
            <w:proofErr w:type="gramEnd"/>
            <w:r w:rsidRPr="003160FF">
              <w:rPr>
                <w:sz w:val="16"/>
              </w:rPr>
              <w:t xml:space="preserve"> MAT 099</w:t>
            </w:r>
          </w:p>
          <w:p w14:paraId="61F76DF5" w14:textId="4860206B" w:rsidR="00B50016" w:rsidRPr="003160FF" w:rsidRDefault="00B50016" w:rsidP="00B50016">
            <w:pPr>
              <w:rPr>
                <w:sz w:val="18"/>
                <w:szCs w:val="18"/>
              </w:rPr>
            </w:pPr>
          </w:p>
        </w:tc>
      </w:tr>
      <w:tr w:rsidR="003160FF" w:rsidRPr="003160FF" w14:paraId="7B5F266A" w14:textId="77777777" w:rsidTr="006F047E">
        <w:tc>
          <w:tcPr>
            <w:tcW w:w="1728" w:type="dxa"/>
            <w:vAlign w:val="bottom"/>
          </w:tcPr>
          <w:p w14:paraId="413DB5CA" w14:textId="77777777" w:rsidR="00AC4B51" w:rsidRPr="003160FF" w:rsidRDefault="00AC4B51" w:rsidP="005209A8">
            <w:pPr>
              <w:rPr>
                <w:sz w:val="18"/>
                <w:szCs w:val="18"/>
              </w:rPr>
            </w:pPr>
            <w:r w:rsidRPr="003160FF">
              <w:rPr>
                <w:sz w:val="18"/>
                <w:szCs w:val="18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773CE16" w14:textId="77777777" w:rsidR="00AC4B51" w:rsidRPr="003160FF" w:rsidRDefault="00AC4B51" w:rsidP="00781D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0B61BAD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5509516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F7453A6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7CB9B4EF" w14:textId="77777777" w:rsidR="00AC4B51" w:rsidRPr="003160FF" w:rsidRDefault="00AC4B51" w:rsidP="00B96B1F">
            <w:pPr>
              <w:rPr>
                <w:sz w:val="18"/>
                <w:szCs w:val="18"/>
              </w:rPr>
            </w:pPr>
          </w:p>
        </w:tc>
      </w:tr>
      <w:tr w:rsidR="003160FF" w:rsidRPr="003160FF" w14:paraId="18123AE2" w14:textId="77777777" w:rsidTr="006F047E">
        <w:tc>
          <w:tcPr>
            <w:tcW w:w="1728" w:type="dxa"/>
            <w:vAlign w:val="bottom"/>
          </w:tcPr>
          <w:p w14:paraId="0C519870" w14:textId="77777777" w:rsidR="00AC4B51" w:rsidRPr="003160FF" w:rsidRDefault="00AC4B51" w:rsidP="00520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151B1C4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61D8512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586C759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E9A89EF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79AA5F2D" w14:textId="77777777" w:rsidR="00AC4B51" w:rsidRPr="003160FF" w:rsidRDefault="00AC4B51">
            <w:pPr>
              <w:rPr>
                <w:sz w:val="18"/>
                <w:szCs w:val="18"/>
              </w:rPr>
            </w:pPr>
          </w:p>
        </w:tc>
      </w:tr>
      <w:tr w:rsidR="00AC4B51" w:rsidRPr="003160FF" w14:paraId="2EE07320" w14:textId="77777777" w:rsidTr="006F047E">
        <w:tc>
          <w:tcPr>
            <w:tcW w:w="1728" w:type="dxa"/>
            <w:vAlign w:val="bottom"/>
          </w:tcPr>
          <w:p w14:paraId="0E69BB8F" w14:textId="77777777" w:rsidR="00AC4B51" w:rsidRPr="003160FF" w:rsidRDefault="00AC4B51" w:rsidP="007076F6">
            <w:pPr>
              <w:rPr>
                <w:sz w:val="18"/>
                <w:szCs w:val="18"/>
              </w:rPr>
            </w:pPr>
            <w:r w:rsidRPr="003160FF">
              <w:rPr>
                <w:sz w:val="18"/>
                <w:szCs w:val="18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94D0D0F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BFA9D16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8694E61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AF09C9B" w14:textId="77777777" w:rsidR="00AC4B51" w:rsidRPr="003160FF" w:rsidRDefault="00AC4B51" w:rsidP="00A72FC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0BB4B716" w14:textId="77777777" w:rsidR="00AC4B51" w:rsidRPr="003160FF" w:rsidRDefault="00AC4B51">
            <w:pPr>
              <w:rPr>
                <w:sz w:val="18"/>
                <w:szCs w:val="18"/>
              </w:rPr>
            </w:pPr>
          </w:p>
        </w:tc>
      </w:tr>
    </w:tbl>
    <w:p w14:paraId="73AD6BF0" w14:textId="77777777" w:rsidR="001A71AF" w:rsidRPr="003160FF" w:rsidRDefault="001A71AF">
      <w:pPr>
        <w:rPr>
          <w:sz w:val="18"/>
          <w:szCs w:val="18"/>
        </w:rPr>
      </w:pPr>
    </w:p>
    <w:p w14:paraId="5F12C3CE" w14:textId="77777777" w:rsidR="001A71AF" w:rsidRPr="003160FF" w:rsidRDefault="00B21C98">
      <w:pPr>
        <w:rPr>
          <w:b/>
          <w:sz w:val="18"/>
          <w:szCs w:val="18"/>
        </w:rPr>
      </w:pPr>
      <w:r w:rsidRPr="003160FF">
        <w:rPr>
          <w:b/>
          <w:sz w:val="18"/>
          <w:szCs w:val="18"/>
        </w:rPr>
        <w:t>SSC 100 is a prerequisite for all developmental and 100-level courses.</w:t>
      </w:r>
    </w:p>
    <w:p w14:paraId="6DEEAC25" w14:textId="77777777" w:rsidR="001A71AF" w:rsidRPr="003160FF" w:rsidRDefault="001A71AF">
      <w:pPr>
        <w:rPr>
          <w:sz w:val="8"/>
        </w:rPr>
      </w:pPr>
    </w:p>
    <w:tbl>
      <w:tblPr>
        <w:tblW w:w="117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450"/>
        <w:gridCol w:w="270"/>
        <w:gridCol w:w="180"/>
        <w:gridCol w:w="342"/>
        <w:gridCol w:w="1170"/>
        <w:gridCol w:w="1278"/>
        <w:gridCol w:w="450"/>
        <w:gridCol w:w="506"/>
        <w:gridCol w:w="236"/>
        <w:gridCol w:w="2120"/>
        <w:gridCol w:w="1440"/>
      </w:tblGrid>
      <w:tr w:rsidR="003160FF" w:rsidRPr="003160FF" w14:paraId="0D5042CC" w14:textId="77777777" w:rsidTr="00D74049">
        <w:trPr>
          <w:cantSplit/>
          <w:trHeight w:val="1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84F005F" w14:textId="77777777" w:rsidR="001A71AF" w:rsidRPr="003160F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CE4350" w14:textId="77777777" w:rsidR="001A71AF" w:rsidRPr="003160FF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8FED9" w14:textId="77777777" w:rsidR="001A71AF" w:rsidRPr="003160FF" w:rsidRDefault="001A71AF">
            <w:pPr>
              <w:rPr>
                <w:sz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599CF" w14:textId="77777777" w:rsidR="001A71AF" w:rsidRPr="003160FF" w:rsidRDefault="001A71AF">
            <w:pPr>
              <w:rPr>
                <w:sz w:val="16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FA5EE8" w14:textId="77777777" w:rsidR="001A71AF" w:rsidRPr="003160FF" w:rsidRDefault="001A71AF" w:rsidP="006F047E">
            <w:pPr>
              <w:pStyle w:val="Heading2"/>
              <w:jc w:val="center"/>
            </w:pPr>
            <w:r w:rsidRPr="003160FF">
              <w:t>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7D9C7" w14:textId="77777777" w:rsidR="001A71AF" w:rsidRPr="003160F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B0A6590" w14:textId="77777777" w:rsidR="001A71AF" w:rsidRPr="003160F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8E6F69E" w14:textId="77777777" w:rsidR="001A71AF" w:rsidRPr="003160FF" w:rsidRDefault="001A71A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8FDE4F" w14:textId="77777777" w:rsidR="001A71AF" w:rsidRPr="003160FF" w:rsidRDefault="001A71AF">
            <w:pPr>
              <w:rPr>
                <w:sz w:val="16"/>
              </w:rPr>
            </w:pPr>
          </w:p>
        </w:tc>
      </w:tr>
      <w:tr w:rsidR="003160FF" w:rsidRPr="003160FF" w14:paraId="6209E74A" w14:textId="77777777" w:rsidTr="00D74049">
        <w:trPr>
          <w:cantSplit/>
          <w:trHeight w:val="773"/>
        </w:trPr>
        <w:tc>
          <w:tcPr>
            <w:tcW w:w="3258" w:type="dxa"/>
            <w:tcBorders>
              <w:top w:val="single" w:sz="4" w:space="0" w:color="auto"/>
            </w:tcBorders>
          </w:tcPr>
          <w:p w14:paraId="5B1F4FD8" w14:textId="77777777" w:rsidR="001A71AF" w:rsidRPr="003160FF" w:rsidRDefault="001A71AF">
            <w:pPr>
              <w:rPr>
                <w:b/>
                <w:sz w:val="16"/>
              </w:rPr>
            </w:pPr>
          </w:p>
          <w:p w14:paraId="5B46F319" w14:textId="77777777" w:rsidR="001A71AF" w:rsidRPr="003160FF" w:rsidRDefault="001A71AF">
            <w:pPr>
              <w:rPr>
                <w:b/>
                <w:sz w:val="16"/>
              </w:rPr>
            </w:pPr>
          </w:p>
          <w:p w14:paraId="4BE8F9EC" w14:textId="77777777" w:rsidR="001A71AF" w:rsidRPr="003160FF" w:rsidRDefault="001A71AF">
            <w:pPr>
              <w:rPr>
                <w:b/>
                <w:sz w:val="16"/>
              </w:rPr>
            </w:pPr>
            <w:r w:rsidRPr="003160FF">
              <w:rPr>
                <w:b/>
                <w:sz w:val="16"/>
              </w:rPr>
              <w:t>COURSE NUMBER AND TITLE</w:t>
            </w:r>
            <w:r w:rsidRPr="003160FF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43C8A588" w14:textId="77777777" w:rsidR="001A71AF" w:rsidRPr="003160FF" w:rsidRDefault="00FB35F5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14:paraId="0383213C" w14:textId="77777777" w:rsidR="001A71AF" w:rsidRPr="003160FF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342" w:type="dxa"/>
            <w:tcBorders>
              <w:top w:val="single" w:sz="4" w:space="0" w:color="auto"/>
            </w:tcBorders>
            <w:textDirection w:val="tbRl"/>
            <w:vAlign w:val="center"/>
          </w:tcPr>
          <w:p w14:paraId="589EB191" w14:textId="77777777" w:rsidR="001A71AF" w:rsidRPr="003160FF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170" w:type="dxa"/>
            <w:tcBorders>
              <w:top w:val="nil"/>
            </w:tcBorders>
          </w:tcPr>
          <w:p w14:paraId="5B0EFF69" w14:textId="77777777" w:rsidR="001A71AF" w:rsidRPr="003160FF" w:rsidRDefault="001A71AF">
            <w:pPr>
              <w:rPr>
                <w:b/>
                <w:sz w:val="16"/>
              </w:rPr>
            </w:pPr>
          </w:p>
          <w:p w14:paraId="69694306" w14:textId="77777777" w:rsidR="001A71AF" w:rsidRPr="003160FF" w:rsidRDefault="001A71AF">
            <w:pPr>
              <w:rPr>
                <w:b/>
                <w:sz w:val="16"/>
              </w:rPr>
            </w:pPr>
          </w:p>
          <w:p w14:paraId="063D1BE5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  <w:r w:rsidRPr="003160FF">
              <w:rPr>
                <w:b/>
                <w:sz w:val="16"/>
              </w:rPr>
              <w:t>Offered</w:t>
            </w:r>
          </w:p>
        </w:tc>
        <w:tc>
          <w:tcPr>
            <w:tcW w:w="1278" w:type="dxa"/>
            <w:tcBorders>
              <w:top w:val="nil"/>
            </w:tcBorders>
          </w:tcPr>
          <w:p w14:paraId="7163C414" w14:textId="77777777" w:rsidR="001A71AF" w:rsidRPr="003160FF" w:rsidRDefault="001A71AF">
            <w:pPr>
              <w:rPr>
                <w:b/>
                <w:sz w:val="16"/>
              </w:rPr>
            </w:pPr>
          </w:p>
          <w:p w14:paraId="1B6633B2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</w:p>
          <w:p w14:paraId="3AD9F407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  <w:r w:rsidRPr="003160FF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14:paraId="56738B81" w14:textId="77777777" w:rsidR="001A71AF" w:rsidRPr="003160FF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862" w:type="dxa"/>
            <w:gridSpan w:val="3"/>
          </w:tcPr>
          <w:p w14:paraId="29BBC156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</w:p>
          <w:p w14:paraId="22F4C22E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</w:p>
          <w:p w14:paraId="22CA328F" w14:textId="77777777" w:rsidR="001A71AF" w:rsidRPr="003160FF" w:rsidRDefault="001A71AF">
            <w:pPr>
              <w:pStyle w:val="Heading4"/>
            </w:pPr>
            <w:r w:rsidRPr="003160FF">
              <w:t>PREREQUISITES</w:t>
            </w:r>
          </w:p>
        </w:tc>
        <w:tc>
          <w:tcPr>
            <w:tcW w:w="1440" w:type="dxa"/>
          </w:tcPr>
          <w:p w14:paraId="4202553E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</w:p>
          <w:p w14:paraId="6E8CF553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</w:p>
          <w:p w14:paraId="30AC6E22" w14:textId="77777777" w:rsidR="001A71AF" w:rsidRPr="003160FF" w:rsidRDefault="001A71AF">
            <w:pPr>
              <w:jc w:val="center"/>
              <w:rPr>
                <w:b/>
                <w:sz w:val="16"/>
              </w:rPr>
            </w:pPr>
            <w:r w:rsidRPr="003160FF">
              <w:rPr>
                <w:b/>
                <w:sz w:val="16"/>
              </w:rPr>
              <w:t>COREQUISITES</w:t>
            </w:r>
          </w:p>
        </w:tc>
      </w:tr>
    </w:tbl>
    <w:p w14:paraId="30FAF307" w14:textId="77777777" w:rsidR="004A73DD" w:rsidRPr="003160FF" w:rsidRDefault="004A73DD" w:rsidP="004A73DD">
      <w:pPr>
        <w:rPr>
          <w:sz w:val="8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450"/>
        <w:gridCol w:w="630"/>
        <w:gridCol w:w="990"/>
        <w:gridCol w:w="990"/>
        <w:gridCol w:w="360"/>
        <w:gridCol w:w="3870"/>
        <w:gridCol w:w="810"/>
      </w:tblGrid>
      <w:tr w:rsidR="003160FF" w:rsidRPr="003160FF" w14:paraId="02944A21" w14:textId="77777777" w:rsidTr="005265A7">
        <w:trPr>
          <w:trHeight w:val="216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64A11A9" w14:textId="77777777" w:rsidR="00D74049" w:rsidRPr="003160FF" w:rsidRDefault="00D74049" w:rsidP="005265A7">
            <w:pPr>
              <w:rPr>
                <w:sz w:val="18"/>
              </w:rPr>
            </w:pPr>
            <w:r w:rsidRPr="003160FF">
              <w:rPr>
                <w:b/>
                <w:spacing w:val="20"/>
                <w:sz w:val="16"/>
              </w:rPr>
              <w:t>FIRST SEMESTER (FALL)</w:t>
            </w:r>
          </w:p>
        </w:tc>
      </w:tr>
      <w:tr w:rsidR="003160FF" w:rsidRPr="003160FF" w14:paraId="4C72C063" w14:textId="77777777" w:rsidTr="005265A7">
        <w:trPr>
          <w:trHeight w:hRule="exact" w:val="280"/>
        </w:trPr>
        <w:tc>
          <w:tcPr>
            <w:tcW w:w="3150" w:type="dxa"/>
          </w:tcPr>
          <w:p w14:paraId="0DEC7D4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SSC 100 First Year Seminar</w:t>
            </w:r>
          </w:p>
        </w:tc>
        <w:tc>
          <w:tcPr>
            <w:tcW w:w="450" w:type="dxa"/>
          </w:tcPr>
          <w:p w14:paraId="448EC37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33EE9A2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39DB5A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44E5A1A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CE36525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AAC2424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38F361E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None</w:t>
            </w:r>
          </w:p>
        </w:tc>
        <w:tc>
          <w:tcPr>
            <w:tcW w:w="810" w:type="dxa"/>
          </w:tcPr>
          <w:p w14:paraId="6BFFB940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2117E161" w14:textId="77777777" w:rsidTr="005265A7">
        <w:trPr>
          <w:trHeight w:hRule="exact" w:val="280"/>
        </w:trPr>
        <w:tc>
          <w:tcPr>
            <w:tcW w:w="3150" w:type="dxa"/>
          </w:tcPr>
          <w:p w14:paraId="694B84C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101 Intro to Energy Management</w:t>
            </w:r>
          </w:p>
        </w:tc>
        <w:tc>
          <w:tcPr>
            <w:tcW w:w="450" w:type="dxa"/>
          </w:tcPr>
          <w:p w14:paraId="1131DF4D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1503D0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E41136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61920732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Fall, Spring</w:t>
            </w:r>
          </w:p>
        </w:tc>
        <w:tc>
          <w:tcPr>
            <w:tcW w:w="990" w:type="dxa"/>
          </w:tcPr>
          <w:p w14:paraId="3A2AEC8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BC07E9D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42C60DC6" w14:textId="608A38AE" w:rsidR="00D74049" w:rsidRPr="003160FF" w:rsidRDefault="001510C3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152 or higher or concurrent</w:t>
            </w:r>
          </w:p>
        </w:tc>
        <w:tc>
          <w:tcPr>
            <w:tcW w:w="810" w:type="dxa"/>
          </w:tcPr>
          <w:p w14:paraId="430B3C5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66B8166A" w14:textId="77777777" w:rsidTr="00A32DA1">
        <w:trPr>
          <w:trHeight w:hRule="exact" w:val="433"/>
        </w:trPr>
        <w:tc>
          <w:tcPr>
            <w:tcW w:w="3150" w:type="dxa"/>
          </w:tcPr>
          <w:p w14:paraId="2E1C832D" w14:textId="77777777" w:rsidR="00D74049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152 Quantitative Reasoning</w:t>
            </w:r>
            <w:r w:rsidR="00A32DA1">
              <w:rPr>
                <w:sz w:val="16"/>
                <w:szCs w:val="16"/>
              </w:rPr>
              <w:t xml:space="preserve"> OR</w:t>
            </w:r>
          </w:p>
          <w:p w14:paraId="7D4456F5" w14:textId="38276341" w:rsidR="00A32DA1" w:rsidRPr="003160FF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183 Reasoning with Functions I</w:t>
            </w:r>
          </w:p>
        </w:tc>
        <w:tc>
          <w:tcPr>
            <w:tcW w:w="450" w:type="dxa"/>
          </w:tcPr>
          <w:p w14:paraId="643A050B" w14:textId="77777777" w:rsidR="00D74049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2FB6074" w14:textId="20E06751" w:rsidR="00A32DA1" w:rsidRPr="003160FF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238CA1C" w14:textId="77777777" w:rsidR="00D74049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E0BEAEB" w14:textId="27AE5B0E" w:rsidR="00A32DA1" w:rsidRPr="003160FF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0EA7BDE" w14:textId="77777777" w:rsidR="00D74049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463F3B06" w14:textId="2E9EC266" w:rsidR="00A32DA1" w:rsidRPr="003160FF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02C82B5A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</w:tcPr>
          <w:p w14:paraId="5433CAD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1F8E42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2EC6F534" w14:textId="77777777" w:rsidR="00B9565C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Score or MAT 010 or MAT 052 or concurrent</w:t>
            </w:r>
          </w:p>
          <w:p w14:paraId="0A76F400" w14:textId="4656D7BA" w:rsidR="00A32DA1" w:rsidRPr="003160FF" w:rsidRDefault="00A32DA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Score or MAT 099 or concurrent</w:t>
            </w:r>
          </w:p>
        </w:tc>
        <w:tc>
          <w:tcPr>
            <w:tcW w:w="810" w:type="dxa"/>
          </w:tcPr>
          <w:p w14:paraId="107B56A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44A3B308" w14:textId="77777777" w:rsidTr="005265A7">
        <w:trPr>
          <w:trHeight w:hRule="exact" w:val="253"/>
        </w:trPr>
        <w:tc>
          <w:tcPr>
            <w:tcW w:w="3150" w:type="dxa"/>
          </w:tcPr>
          <w:p w14:paraId="3F40C0D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DAT101 Int. to Data Analytics/Visualization</w:t>
            </w:r>
          </w:p>
        </w:tc>
        <w:tc>
          <w:tcPr>
            <w:tcW w:w="450" w:type="dxa"/>
          </w:tcPr>
          <w:p w14:paraId="3233CEC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88F8E3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650A8F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 w14:paraId="5F6F7176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  <w:tcBorders>
              <w:bottom w:val="nil"/>
            </w:tcBorders>
          </w:tcPr>
          <w:p w14:paraId="51609242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14:paraId="00D7D861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7394B204" w14:textId="45B14CB3" w:rsidR="00D74049" w:rsidRPr="003160FF" w:rsidRDefault="001510C3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152 or higher concurrent</w:t>
            </w:r>
            <w:r w:rsidR="00944955">
              <w:rPr>
                <w:sz w:val="16"/>
                <w:szCs w:val="16"/>
              </w:rPr>
              <w:t>ly</w:t>
            </w:r>
          </w:p>
        </w:tc>
        <w:tc>
          <w:tcPr>
            <w:tcW w:w="810" w:type="dxa"/>
            <w:tcBorders>
              <w:bottom w:val="nil"/>
            </w:tcBorders>
          </w:tcPr>
          <w:p w14:paraId="2A7E26D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0501926F" w14:textId="77777777" w:rsidTr="005265A7">
        <w:trPr>
          <w:trHeight w:hRule="exact" w:val="271"/>
        </w:trPr>
        <w:tc>
          <w:tcPr>
            <w:tcW w:w="3150" w:type="dxa"/>
          </w:tcPr>
          <w:p w14:paraId="57181FF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PHY 120 Energy Physics</w:t>
            </w:r>
          </w:p>
        </w:tc>
        <w:tc>
          <w:tcPr>
            <w:tcW w:w="450" w:type="dxa"/>
          </w:tcPr>
          <w:p w14:paraId="538EE2F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BA67D0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D16E762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B767C7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151A9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A97F14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E7CD78B" w14:textId="4DC1D8A1" w:rsidR="00D74049" w:rsidRPr="003160FF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65A89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591FDF22" w14:textId="77777777" w:rsidTr="005265A7">
        <w:trPr>
          <w:trHeight w:hRule="exact" w:val="253"/>
        </w:trPr>
        <w:tc>
          <w:tcPr>
            <w:tcW w:w="3150" w:type="dxa"/>
          </w:tcPr>
          <w:p w14:paraId="285B5D2E" w14:textId="74272B8F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ENG 101 </w:t>
            </w:r>
            <w:r w:rsidR="00271230">
              <w:rPr>
                <w:sz w:val="16"/>
                <w:szCs w:val="16"/>
              </w:rPr>
              <w:t>Composition I</w:t>
            </w:r>
          </w:p>
        </w:tc>
        <w:tc>
          <w:tcPr>
            <w:tcW w:w="450" w:type="dxa"/>
          </w:tcPr>
          <w:p w14:paraId="541271A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29FA3A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1564B82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9B8E26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A90C11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840ADDC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45AA7EA" w14:textId="3D4681B6" w:rsidR="00D74049" w:rsidRPr="003160FF" w:rsidRDefault="004E6743" w:rsidP="005265A7">
            <w:pPr>
              <w:rPr>
                <w:sz w:val="16"/>
                <w:szCs w:val="16"/>
              </w:rPr>
            </w:pPr>
            <w:r w:rsidRPr="004E6743">
              <w:rPr>
                <w:sz w:val="16"/>
                <w:szCs w:val="16"/>
              </w:rPr>
              <w:t>Test score or ENG 011 or concurrent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E8916D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383EB153" w14:textId="77777777" w:rsidTr="00A32DA1">
        <w:trPr>
          <w:gridAfter w:val="5"/>
          <w:wAfter w:w="7020" w:type="dxa"/>
          <w:trHeight w:hRule="exact" w:val="388"/>
        </w:trPr>
        <w:tc>
          <w:tcPr>
            <w:tcW w:w="3150" w:type="dxa"/>
          </w:tcPr>
          <w:p w14:paraId="36C001B4" w14:textId="77777777" w:rsidR="00D74049" w:rsidRPr="003160FF" w:rsidRDefault="00D74049" w:rsidP="005265A7">
            <w:pPr>
              <w:pStyle w:val="Heading3"/>
              <w:rPr>
                <w:szCs w:val="16"/>
              </w:rPr>
            </w:pPr>
            <w:r w:rsidRPr="003160FF">
              <w:rPr>
                <w:szCs w:val="16"/>
              </w:rPr>
              <w:t>TOTAL</w:t>
            </w:r>
          </w:p>
        </w:tc>
        <w:tc>
          <w:tcPr>
            <w:tcW w:w="450" w:type="dxa"/>
          </w:tcPr>
          <w:p w14:paraId="7F0E34DF" w14:textId="7C33E87B" w:rsidR="00D74049" w:rsidRPr="003160FF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32DA1">
              <w:rPr>
                <w:sz w:val="16"/>
                <w:szCs w:val="16"/>
              </w:rPr>
              <w:t>/18</w:t>
            </w:r>
          </w:p>
        </w:tc>
        <w:tc>
          <w:tcPr>
            <w:tcW w:w="450" w:type="dxa"/>
          </w:tcPr>
          <w:p w14:paraId="5F0F5116" w14:textId="526AC5ED" w:rsidR="00D74049" w:rsidRPr="003160FF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32DA1">
              <w:rPr>
                <w:sz w:val="16"/>
                <w:szCs w:val="16"/>
              </w:rPr>
              <w:t>/16</w:t>
            </w:r>
          </w:p>
        </w:tc>
        <w:tc>
          <w:tcPr>
            <w:tcW w:w="630" w:type="dxa"/>
          </w:tcPr>
          <w:p w14:paraId="69A69F6B" w14:textId="6552AFFB" w:rsidR="00D74049" w:rsidRPr="003160FF" w:rsidRDefault="008652C1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582594BE" w14:textId="77777777" w:rsidR="00D74049" w:rsidRPr="003160FF" w:rsidRDefault="00D74049" w:rsidP="00D74049">
      <w:pPr>
        <w:rPr>
          <w:sz w:val="8"/>
          <w:szCs w:val="8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450"/>
        <w:gridCol w:w="630"/>
        <w:gridCol w:w="990"/>
        <w:gridCol w:w="990"/>
        <w:gridCol w:w="360"/>
        <w:gridCol w:w="3870"/>
        <w:gridCol w:w="810"/>
      </w:tblGrid>
      <w:tr w:rsidR="003160FF" w:rsidRPr="003160FF" w14:paraId="7D133795" w14:textId="77777777" w:rsidTr="005265A7">
        <w:trPr>
          <w:trHeight w:val="216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4C823D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b/>
                <w:spacing w:val="20"/>
                <w:sz w:val="16"/>
                <w:szCs w:val="16"/>
              </w:rPr>
              <w:t>SECOND SEMESTER (SPRING)</w:t>
            </w:r>
          </w:p>
        </w:tc>
      </w:tr>
      <w:tr w:rsidR="003160FF" w:rsidRPr="003160FF" w14:paraId="5EC9B7C6" w14:textId="77777777" w:rsidTr="005265A7">
        <w:trPr>
          <w:trHeight w:hRule="exact" w:val="245"/>
        </w:trPr>
        <w:tc>
          <w:tcPr>
            <w:tcW w:w="3150" w:type="dxa"/>
          </w:tcPr>
          <w:p w14:paraId="6548387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126 Fundamentals of HVAC Systems</w:t>
            </w:r>
          </w:p>
        </w:tc>
        <w:tc>
          <w:tcPr>
            <w:tcW w:w="450" w:type="dxa"/>
          </w:tcPr>
          <w:p w14:paraId="1EAB892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5B92EB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41763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16604EF5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 Spring</w:t>
            </w:r>
          </w:p>
        </w:tc>
        <w:tc>
          <w:tcPr>
            <w:tcW w:w="990" w:type="dxa"/>
          </w:tcPr>
          <w:p w14:paraId="07C1CAF9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0946E40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49566524" w14:textId="122B819F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101, MAT 15</w:t>
            </w:r>
            <w:r w:rsidR="00271230">
              <w:rPr>
                <w:sz w:val="16"/>
                <w:szCs w:val="16"/>
              </w:rPr>
              <w:t>2 or higher</w:t>
            </w:r>
            <w:r w:rsidRPr="003160FF">
              <w:rPr>
                <w:sz w:val="16"/>
                <w:szCs w:val="16"/>
              </w:rPr>
              <w:t>, PHY 120</w:t>
            </w:r>
          </w:p>
        </w:tc>
        <w:tc>
          <w:tcPr>
            <w:tcW w:w="810" w:type="dxa"/>
          </w:tcPr>
          <w:p w14:paraId="1272F26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3160FF" w:rsidRPr="003160FF" w14:paraId="79D3555F" w14:textId="77777777" w:rsidTr="00990206">
        <w:trPr>
          <w:trHeight w:hRule="exact" w:val="613"/>
        </w:trPr>
        <w:tc>
          <w:tcPr>
            <w:tcW w:w="3150" w:type="dxa"/>
          </w:tcPr>
          <w:p w14:paraId="49128A61" w14:textId="77777777" w:rsidR="00700827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AET 164 Architectural CAD Applications</w:t>
            </w:r>
            <w:r w:rsidR="00411EF5" w:rsidRPr="003160FF">
              <w:rPr>
                <w:sz w:val="16"/>
                <w:szCs w:val="16"/>
              </w:rPr>
              <w:t xml:space="preserve"> </w:t>
            </w:r>
          </w:p>
          <w:p w14:paraId="0BCBAEEE" w14:textId="77777777" w:rsidR="00700827" w:rsidRPr="003160FF" w:rsidRDefault="00700827" w:rsidP="005265A7">
            <w:pPr>
              <w:rPr>
                <w:sz w:val="16"/>
                <w:szCs w:val="16"/>
              </w:rPr>
            </w:pPr>
          </w:p>
          <w:p w14:paraId="116AB353" w14:textId="67539017" w:rsidR="00D74049" w:rsidRPr="003160FF" w:rsidRDefault="00411EF5" w:rsidP="005265A7">
            <w:pPr>
              <w:rPr>
                <w:sz w:val="16"/>
                <w:szCs w:val="16"/>
              </w:rPr>
            </w:pPr>
            <w:proofErr w:type="gramStart"/>
            <w:r w:rsidRPr="003160FF">
              <w:rPr>
                <w:sz w:val="16"/>
                <w:szCs w:val="16"/>
              </w:rPr>
              <w:t>OR  ELM</w:t>
            </w:r>
            <w:proofErr w:type="gramEnd"/>
            <w:r w:rsidRPr="003160FF">
              <w:rPr>
                <w:sz w:val="16"/>
                <w:szCs w:val="16"/>
              </w:rPr>
              <w:t xml:space="preserve"> 130 Industrial Networks</w:t>
            </w:r>
          </w:p>
          <w:p w14:paraId="2D62D9E2" w14:textId="2B41ABDB" w:rsidR="00411EF5" w:rsidRPr="003160FF" w:rsidRDefault="00411EF5" w:rsidP="005265A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44D7DCE" w14:textId="20029B82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  <w:p w14:paraId="1F1482CD" w14:textId="77777777" w:rsidR="00700827" w:rsidRPr="003160FF" w:rsidRDefault="00700827" w:rsidP="005265A7">
            <w:pPr>
              <w:rPr>
                <w:sz w:val="16"/>
                <w:szCs w:val="16"/>
              </w:rPr>
            </w:pPr>
          </w:p>
          <w:p w14:paraId="6BE0255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059530" w14:textId="70EAAB44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  <w:p w14:paraId="75B943C4" w14:textId="77777777" w:rsidR="00700827" w:rsidRPr="003160FF" w:rsidRDefault="00700827" w:rsidP="005265A7">
            <w:pPr>
              <w:rPr>
                <w:sz w:val="16"/>
                <w:szCs w:val="16"/>
              </w:rPr>
            </w:pPr>
          </w:p>
          <w:p w14:paraId="1E38FB6D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8D0FC47" w14:textId="5F699DFA" w:rsidR="00D74049" w:rsidRPr="003160FF" w:rsidRDefault="00700827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  <w:p w14:paraId="71DE6FAF" w14:textId="77777777" w:rsidR="00700827" w:rsidRPr="003160FF" w:rsidRDefault="00700827" w:rsidP="005265A7">
            <w:pPr>
              <w:rPr>
                <w:sz w:val="16"/>
                <w:szCs w:val="16"/>
              </w:rPr>
            </w:pPr>
          </w:p>
          <w:p w14:paraId="570C0AE8" w14:textId="146B0FA1" w:rsidR="00700827" w:rsidRPr="003160FF" w:rsidRDefault="00700827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040B4CCA" w14:textId="77777777" w:rsidR="00D74049" w:rsidRPr="003160FF" w:rsidRDefault="00D74049" w:rsidP="0070082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Fall, Spring</w:t>
            </w:r>
          </w:p>
        </w:tc>
        <w:tc>
          <w:tcPr>
            <w:tcW w:w="990" w:type="dxa"/>
          </w:tcPr>
          <w:p w14:paraId="408D8114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F9DAFBD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1400B87C" w14:textId="2D7016CA" w:rsidR="00D74049" w:rsidRPr="003160FF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  <w:r w:rsidR="00A90125" w:rsidRPr="003160FF">
              <w:rPr>
                <w:sz w:val="16"/>
                <w:szCs w:val="16"/>
              </w:rPr>
              <w:t xml:space="preserve"> </w:t>
            </w:r>
          </w:p>
          <w:p w14:paraId="29CCFB15" w14:textId="3C8F536C" w:rsidR="00411EF5" w:rsidRPr="003160FF" w:rsidRDefault="00411EF5" w:rsidP="005265A7">
            <w:pPr>
              <w:rPr>
                <w:sz w:val="16"/>
                <w:szCs w:val="16"/>
              </w:rPr>
            </w:pPr>
          </w:p>
          <w:p w14:paraId="33DACE53" w14:textId="698A9F74" w:rsidR="00700827" w:rsidRPr="003160FF" w:rsidRDefault="00700827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MAT 180 or concurrent</w:t>
            </w:r>
          </w:p>
          <w:p w14:paraId="4FDE4E5E" w14:textId="4A254CD1" w:rsidR="00411EF5" w:rsidRPr="003160FF" w:rsidRDefault="00411EF5" w:rsidP="005265A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E7140E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160FF" w:rsidRPr="003160FF" w14:paraId="22648458" w14:textId="77777777" w:rsidTr="005265A7">
        <w:trPr>
          <w:trHeight w:hRule="exact" w:val="262"/>
        </w:trPr>
        <w:tc>
          <w:tcPr>
            <w:tcW w:w="3150" w:type="dxa"/>
          </w:tcPr>
          <w:p w14:paraId="3B7F28F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111 Res/Light Comm Energy Analysis</w:t>
            </w:r>
          </w:p>
        </w:tc>
        <w:tc>
          <w:tcPr>
            <w:tcW w:w="450" w:type="dxa"/>
          </w:tcPr>
          <w:p w14:paraId="1852F3D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160E80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DB2307B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14:paraId="77FAB3A6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Spring </w:t>
            </w:r>
          </w:p>
        </w:tc>
        <w:tc>
          <w:tcPr>
            <w:tcW w:w="990" w:type="dxa"/>
            <w:tcBorders>
              <w:bottom w:val="nil"/>
            </w:tcBorders>
          </w:tcPr>
          <w:p w14:paraId="67CAE6C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14:paraId="6E037944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165008E9" w14:textId="4E7F710A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 NRG 101</w:t>
            </w:r>
          </w:p>
        </w:tc>
        <w:tc>
          <w:tcPr>
            <w:tcW w:w="810" w:type="dxa"/>
            <w:tcBorders>
              <w:bottom w:val="nil"/>
            </w:tcBorders>
          </w:tcPr>
          <w:p w14:paraId="1772990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3160FF" w:rsidRPr="003160FF" w14:paraId="12E5DB10" w14:textId="77777777" w:rsidTr="005265A7">
        <w:trPr>
          <w:trHeight w:hRule="exact" w:val="253"/>
        </w:trPr>
        <w:tc>
          <w:tcPr>
            <w:tcW w:w="3150" w:type="dxa"/>
          </w:tcPr>
          <w:p w14:paraId="0535FAA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154 Alternative Energy Technologies</w:t>
            </w:r>
          </w:p>
        </w:tc>
        <w:tc>
          <w:tcPr>
            <w:tcW w:w="450" w:type="dxa"/>
          </w:tcPr>
          <w:p w14:paraId="02DE054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A7E47F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99CC02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D838F34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196FD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9E5776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322AFDE" w14:textId="0A207CA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OAT 152</w:t>
            </w:r>
            <w:r w:rsidR="001B39DA" w:rsidRPr="003160FF">
              <w:rPr>
                <w:sz w:val="16"/>
                <w:szCs w:val="16"/>
              </w:rPr>
              <w:t xml:space="preserve"> or DAT 101</w:t>
            </w:r>
            <w:r w:rsidRPr="003160FF">
              <w:rPr>
                <w:sz w:val="16"/>
                <w:szCs w:val="16"/>
              </w:rPr>
              <w:t>, NRG 101</w:t>
            </w:r>
          </w:p>
        </w:tc>
        <w:bookmarkStart w:id="4" w:name="Text34"/>
        <w:tc>
          <w:tcPr>
            <w:tcW w:w="810" w:type="dxa"/>
            <w:tcBorders>
              <w:bottom w:val="single" w:sz="4" w:space="0" w:color="auto"/>
            </w:tcBorders>
          </w:tcPr>
          <w:p w14:paraId="04C19E62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160FF" w:rsidRPr="003160FF" w14:paraId="769CECB7" w14:textId="77777777" w:rsidTr="005265A7">
        <w:trPr>
          <w:trHeight w:hRule="exact" w:val="253"/>
        </w:trPr>
        <w:tc>
          <w:tcPr>
            <w:tcW w:w="3150" w:type="dxa"/>
          </w:tcPr>
          <w:p w14:paraId="1711B6E7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223 Energy Control Strategies</w:t>
            </w:r>
          </w:p>
        </w:tc>
        <w:tc>
          <w:tcPr>
            <w:tcW w:w="450" w:type="dxa"/>
          </w:tcPr>
          <w:p w14:paraId="1DA27757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CC8F9A7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51E6C96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388624" w14:textId="77777777" w:rsidR="00D320BB" w:rsidRPr="003160FF" w:rsidRDefault="00D320BB" w:rsidP="00D320BB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7EF025" w14:textId="77777777" w:rsidR="00D320BB" w:rsidRPr="003160FF" w:rsidRDefault="00D320BB" w:rsidP="00D320B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CF5F7B" w14:textId="77777777" w:rsidR="00D320BB" w:rsidRPr="003160FF" w:rsidRDefault="00D320BB" w:rsidP="00D320BB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08ED9AF" w14:textId="22A027B1" w:rsidR="00D320BB" w:rsidRPr="003160FF" w:rsidRDefault="00A90125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NRG 101, </w:t>
            </w:r>
            <w:r w:rsidR="00D320BB" w:rsidRPr="003160FF">
              <w:rPr>
                <w:sz w:val="16"/>
                <w:szCs w:val="16"/>
              </w:rPr>
              <w:t>NRG 126 or concurrent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4203E9" w14:textId="77777777" w:rsidR="00D320BB" w:rsidRPr="003160FF" w:rsidRDefault="00D320BB" w:rsidP="00D320BB">
            <w:pPr>
              <w:rPr>
                <w:sz w:val="16"/>
                <w:szCs w:val="16"/>
              </w:rPr>
            </w:pPr>
          </w:p>
        </w:tc>
      </w:tr>
      <w:tr w:rsidR="003160FF" w:rsidRPr="003160FF" w14:paraId="22D62B16" w14:textId="77777777" w:rsidTr="005265A7">
        <w:trPr>
          <w:gridAfter w:val="5"/>
          <w:wAfter w:w="7020" w:type="dxa"/>
          <w:trHeight w:hRule="exact" w:val="216"/>
        </w:trPr>
        <w:tc>
          <w:tcPr>
            <w:tcW w:w="3150" w:type="dxa"/>
          </w:tcPr>
          <w:p w14:paraId="7D3217F8" w14:textId="77777777" w:rsidR="00D320BB" w:rsidRPr="003160FF" w:rsidRDefault="00D320BB" w:rsidP="00D320BB">
            <w:pPr>
              <w:jc w:val="right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</w:tcPr>
          <w:p w14:paraId="05CE9017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16</w:t>
            </w:r>
          </w:p>
          <w:p w14:paraId="607A73BB" w14:textId="77777777" w:rsidR="00D320BB" w:rsidRPr="003160FF" w:rsidRDefault="00D320BB" w:rsidP="00D320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4B6C1AC" w14:textId="6B0A9AFF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  <w:r w:rsidR="00FF0B8E" w:rsidRPr="003160FF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230BD2D" w14:textId="331C595C" w:rsidR="00D320BB" w:rsidRPr="003160FF" w:rsidRDefault="00FF0B8E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12</w:t>
            </w:r>
            <w:r w:rsidR="00D320BB" w:rsidRPr="003160FF">
              <w:rPr>
                <w:sz w:val="16"/>
                <w:szCs w:val="16"/>
              </w:rPr>
              <w:t>/1</w:t>
            </w:r>
            <w:r w:rsidRPr="003160FF">
              <w:rPr>
                <w:sz w:val="16"/>
                <w:szCs w:val="16"/>
              </w:rPr>
              <w:t>3</w:t>
            </w:r>
          </w:p>
        </w:tc>
      </w:tr>
    </w:tbl>
    <w:p w14:paraId="0D3FA644" w14:textId="77777777" w:rsidR="00D74049" w:rsidRPr="003160FF" w:rsidRDefault="00D74049" w:rsidP="00D74049">
      <w:pPr>
        <w:rPr>
          <w:sz w:val="8"/>
          <w:szCs w:val="8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450"/>
        <w:gridCol w:w="630"/>
        <w:gridCol w:w="990"/>
        <w:gridCol w:w="990"/>
        <w:gridCol w:w="360"/>
        <w:gridCol w:w="3870"/>
        <w:gridCol w:w="810"/>
      </w:tblGrid>
      <w:tr w:rsidR="003160FF" w:rsidRPr="003160FF" w14:paraId="185C0E05" w14:textId="77777777" w:rsidTr="005265A7">
        <w:trPr>
          <w:trHeight w:val="216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DDA3CD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b/>
                <w:spacing w:val="20"/>
                <w:sz w:val="16"/>
                <w:szCs w:val="16"/>
              </w:rPr>
              <w:t>THIRD SEMESTER (FALL)</w:t>
            </w:r>
          </w:p>
        </w:tc>
      </w:tr>
      <w:tr w:rsidR="003160FF" w:rsidRPr="003160FF" w14:paraId="5491F935" w14:textId="77777777" w:rsidTr="005265A7">
        <w:trPr>
          <w:trHeight w:hRule="exact" w:val="397"/>
        </w:trPr>
        <w:tc>
          <w:tcPr>
            <w:tcW w:w="3150" w:type="dxa"/>
          </w:tcPr>
          <w:p w14:paraId="1E92A57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226 Building Mech/Electrical Systems Analysis</w:t>
            </w:r>
          </w:p>
        </w:tc>
        <w:tc>
          <w:tcPr>
            <w:tcW w:w="450" w:type="dxa"/>
          </w:tcPr>
          <w:p w14:paraId="7AE2A34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39F3EA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F334E6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1E52C48B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</w:t>
            </w:r>
          </w:p>
        </w:tc>
        <w:tc>
          <w:tcPr>
            <w:tcW w:w="990" w:type="dxa"/>
          </w:tcPr>
          <w:p w14:paraId="684AD22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6CEADA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027A680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126</w:t>
            </w:r>
          </w:p>
        </w:tc>
        <w:tc>
          <w:tcPr>
            <w:tcW w:w="810" w:type="dxa"/>
          </w:tcPr>
          <w:p w14:paraId="2CF52B7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6BD07680" w14:textId="77777777" w:rsidTr="005265A7">
        <w:trPr>
          <w:trHeight w:hRule="exact" w:val="271"/>
        </w:trPr>
        <w:tc>
          <w:tcPr>
            <w:tcW w:w="3150" w:type="dxa"/>
          </w:tcPr>
          <w:p w14:paraId="7F1249D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233 Lighting Applications</w:t>
            </w:r>
            <w:r w:rsidRPr="003160FF">
              <w:rPr>
                <w:sz w:val="16"/>
                <w:szCs w:val="16"/>
              </w:rPr>
              <w:br/>
            </w:r>
          </w:p>
        </w:tc>
        <w:tc>
          <w:tcPr>
            <w:tcW w:w="450" w:type="dxa"/>
          </w:tcPr>
          <w:p w14:paraId="7BA7599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5E245D8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423F68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62B48821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</w:t>
            </w:r>
          </w:p>
        </w:tc>
        <w:tc>
          <w:tcPr>
            <w:tcW w:w="990" w:type="dxa"/>
          </w:tcPr>
          <w:p w14:paraId="42D74EF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8FCAEDF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70CD7EBF" w14:textId="171F8F30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101, PHY 120, MAT 15</w:t>
            </w:r>
            <w:r w:rsidR="001510C3">
              <w:rPr>
                <w:sz w:val="16"/>
                <w:szCs w:val="16"/>
              </w:rPr>
              <w:t>2 or higher</w:t>
            </w:r>
            <w:r w:rsidRPr="003160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</w:tcPr>
          <w:p w14:paraId="1684482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09C8AF1A" w14:textId="77777777" w:rsidTr="00271230">
        <w:trPr>
          <w:trHeight w:hRule="exact" w:val="433"/>
        </w:trPr>
        <w:tc>
          <w:tcPr>
            <w:tcW w:w="3150" w:type="dxa"/>
          </w:tcPr>
          <w:p w14:paraId="375EFC2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250 Energy Acct. &amp; Invest. Analysis</w:t>
            </w:r>
          </w:p>
        </w:tc>
        <w:tc>
          <w:tcPr>
            <w:tcW w:w="450" w:type="dxa"/>
          </w:tcPr>
          <w:p w14:paraId="51FBE3CB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475EC01B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8FCB21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3148CD82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</w:t>
            </w:r>
          </w:p>
        </w:tc>
        <w:tc>
          <w:tcPr>
            <w:tcW w:w="990" w:type="dxa"/>
          </w:tcPr>
          <w:p w14:paraId="5100D40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7D42981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1148FC7A" w14:textId="108D8D51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ENG 101, MAT 15</w:t>
            </w:r>
            <w:r w:rsidR="00271230">
              <w:rPr>
                <w:sz w:val="16"/>
                <w:szCs w:val="16"/>
              </w:rPr>
              <w:t>2 or higher</w:t>
            </w:r>
            <w:r w:rsidRPr="003160FF">
              <w:rPr>
                <w:sz w:val="16"/>
                <w:szCs w:val="16"/>
              </w:rPr>
              <w:t>, NRG 111, OAT 152</w:t>
            </w:r>
            <w:r w:rsidR="001B39DA" w:rsidRPr="003160FF">
              <w:rPr>
                <w:sz w:val="16"/>
                <w:szCs w:val="16"/>
              </w:rPr>
              <w:t xml:space="preserve"> or DAT 101</w:t>
            </w:r>
            <w:r w:rsidRPr="003160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</w:tcPr>
          <w:p w14:paraId="380A9A27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178B977E" w14:textId="77777777" w:rsidTr="005265A7">
        <w:trPr>
          <w:trHeight w:hRule="exact" w:val="262"/>
        </w:trPr>
        <w:tc>
          <w:tcPr>
            <w:tcW w:w="3150" w:type="dxa"/>
          </w:tcPr>
          <w:p w14:paraId="72F21F41" w14:textId="06A1F453" w:rsidR="00D74049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ENG 102 Composition </w:t>
            </w:r>
            <w:r w:rsidR="004A7BEB">
              <w:rPr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14:paraId="4DA6044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4FE5DB8" w14:textId="77777777" w:rsidR="00D74049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D5E64D0" w14:textId="77777777" w:rsidR="00D74049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 w14:paraId="094E5AE7" w14:textId="77777777" w:rsidR="00D74049" w:rsidRPr="003160FF" w:rsidRDefault="00D320BB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  <w:tcBorders>
              <w:bottom w:val="nil"/>
            </w:tcBorders>
          </w:tcPr>
          <w:p w14:paraId="1E02138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bottom w:val="nil"/>
            </w:tcBorders>
          </w:tcPr>
          <w:p w14:paraId="50B30F8F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0068B6AC" w14:textId="77777777" w:rsidR="00D74049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ENG 101</w:t>
            </w:r>
          </w:p>
        </w:tc>
        <w:tc>
          <w:tcPr>
            <w:tcW w:w="810" w:type="dxa"/>
            <w:tcBorders>
              <w:bottom w:val="nil"/>
            </w:tcBorders>
          </w:tcPr>
          <w:p w14:paraId="4C34902B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</w:tr>
      <w:tr w:rsidR="003160FF" w:rsidRPr="003160FF" w14:paraId="78BEFE2F" w14:textId="77777777" w:rsidTr="005265A7">
        <w:trPr>
          <w:trHeight w:hRule="exact" w:val="280"/>
        </w:trPr>
        <w:tc>
          <w:tcPr>
            <w:tcW w:w="3150" w:type="dxa"/>
          </w:tcPr>
          <w:p w14:paraId="613F84C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108 Safety Basics</w:t>
            </w:r>
          </w:p>
        </w:tc>
        <w:tc>
          <w:tcPr>
            <w:tcW w:w="450" w:type="dxa"/>
          </w:tcPr>
          <w:p w14:paraId="5CD5B57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0DA0452B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88A446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6F360D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797CA0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3AEA8D1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E8F3797" w14:textId="62C6A463" w:rsidR="00D74049" w:rsidRPr="003160FF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545147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498FF1AF" w14:textId="77777777" w:rsidTr="005265A7">
        <w:trPr>
          <w:trHeight w:hRule="exact" w:val="253"/>
        </w:trPr>
        <w:tc>
          <w:tcPr>
            <w:tcW w:w="3150" w:type="dxa"/>
          </w:tcPr>
          <w:p w14:paraId="522A58C5" w14:textId="77777777" w:rsidR="00D320BB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SOC 103 Sustainability &amp; Society</w:t>
            </w:r>
          </w:p>
        </w:tc>
        <w:tc>
          <w:tcPr>
            <w:tcW w:w="450" w:type="dxa"/>
          </w:tcPr>
          <w:p w14:paraId="3D9C559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18D058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A1B082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14ABC4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0E51C0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E62FA8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6320DB1" w14:textId="66448A18" w:rsidR="00D74049" w:rsidRPr="003160FF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443AC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7DA0997A" w14:textId="77777777" w:rsidTr="005265A7">
        <w:trPr>
          <w:gridAfter w:val="5"/>
          <w:wAfter w:w="7020" w:type="dxa"/>
          <w:trHeight w:hRule="exact" w:val="216"/>
        </w:trPr>
        <w:tc>
          <w:tcPr>
            <w:tcW w:w="3150" w:type="dxa"/>
          </w:tcPr>
          <w:p w14:paraId="32379720" w14:textId="77777777" w:rsidR="00D74049" w:rsidRPr="003160FF" w:rsidRDefault="00D74049" w:rsidP="005265A7">
            <w:pPr>
              <w:jc w:val="right"/>
              <w:rPr>
                <w:b/>
                <w:sz w:val="16"/>
                <w:szCs w:val="16"/>
              </w:rPr>
            </w:pPr>
            <w:r w:rsidRPr="003160F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</w:tcPr>
          <w:p w14:paraId="19AD6438" w14:textId="77777777" w:rsidR="00D74049" w:rsidRPr="003160FF" w:rsidRDefault="00D74049" w:rsidP="005265A7">
            <w:pPr>
              <w:rPr>
                <w:sz w:val="16"/>
              </w:rPr>
            </w:pPr>
            <w:r w:rsidRPr="003160FF"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14:paraId="2BEA77A9" w14:textId="5CF89F01" w:rsidR="00D74049" w:rsidRPr="003160FF" w:rsidRDefault="00D74049" w:rsidP="005265A7">
            <w:pPr>
              <w:rPr>
                <w:sz w:val="16"/>
              </w:rPr>
            </w:pPr>
            <w:r w:rsidRPr="003160FF">
              <w:rPr>
                <w:sz w:val="16"/>
                <w:szCs w:val="16"/>
              </w:rPr>
              <w:t>1</w:t>
            </w:r>
            <w:r w:rsidR="00FF0B8E" w:rsidRPr="003160FF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CFD5487" w14:textId="37D67009" w:rsidR="00D74049" w:rsidRPr="003160FF" w:rsidRDefault="00FF0B8E" w:rsidP="005265A7">
            <w:pPr>
              <w:rPr>
                <w:sz w:val="16"/>
              </w:rPr>
            </w:pPr>
            <w:r w:rsidRPr="003160FF">
              <w:rPr>
                <w:sz w:val="16"/>
                <w:szCs w:val="16"/>
              </w:rPr>
              <w:t>10</w:t>
            </w:r>
          </w:p>
        </w:tc>
      </w:tr>
    </w:tbl>
    <w:p w14:paraId="152CE6BE" w14:textId="77777777" w:rsidR="00D74049" w:rsidRPr="003160FF" w:rsidRDefault="00D74049" w:rsidP="00D74049">
      <w:pPr>
        <w:rPr>
          <w:sz w:val="8"/>
          <w:szCs w:val="8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630"/>
        <w:gridCol w:w="630"/>
        <w:gridCol w:w="810"/>
        <w:gridCol w:w="990"/>
        <w:gridCol w:w="360"/>
        <w:gridCol w:w="3870"/>
        <w:gridCol w:w="810"/>
      </w:tblGrid>
      <w:tr w:rsidR="003160FF" w:rsidRPr="003160FF" w14:paraId="766F0960" w14:textId="77777777" w:rsidTr="005265A7">
        <w:trPr>
          <w:trHeight w:val="200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69CBF9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b/>
                <w:spacing w:val="20"/>
                <w:sz w:val="16"/>
                <w:szCs w:val="16"/>
              </w:rPr>
              <w:t>FOURTH SEMESTER (SPRING)</w:t>
            </w:r>
          </w:p>
        </w:tc>
      </w:tr>
      <w:tr w:rsidR="003160FF" w:rsidRPr="003160FF" w14:paraId="6AB66288" w14:textId="77777777" w:rsidTr="00FF0B8E">
        <w:trPr>
          <w:trHeight w:hRule="exact" w:val="424"/>
        </w:trPr>
        <w:tc>
          <w:tcPr>
            <w:tcW w:w="3150" w:type="dxa"/>
          </w:tcPr>
          <w:p w14:paraId="1CC79C1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214 Capstone in Energy Use Analysis</w:t>
            </w:r>
          </w:p>
        </w:tc>
        <w:tc>
          <w:tcPr>
            <w:tcW w:w="450" w:type="dxa"/>
          </w:tcPr>
          <w:p w14:paraId="30BBEDB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49AF9F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8736D7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3F3A4831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Spring</w:t>
            </w:r>
          </w:p>
          <w:p w14:paraId="39F045DC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1B4DC6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0" w:type="dxa"/>
          </w:tcPr>
          <w:p w14:paraId="2277CF82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6960664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226, NRG 250, NRG 233, NRG 223, NRG 108, ENG 122 or concurrent</w:t>
            </w:r>
          </w:p>
        </w:tc>
        <w:tc>
          <w:tcPr>
            <w:tcW w:w="810" w:type="dxa"/>
          </w:tcPr>
          <w:p w14:paraId="3240602D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" w:name="Text149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160FF" w:rsidRPr="003160FF" w14:paraId="23D7CC90" w14:textId="77777777" w:rsidTr="00FF0B8E">
        <w:trPr>
          <w:trHeight w:hRule="exact" w:val="288"/>
        </w:trPr>
        <w:tc>
          <w:tcPr>
            <w:tcW w:w="3150" w:type="dxa"/>
          </w:tcPr>
          <w:p w14:paraId="71EEE07B" w14:textId="77777777" w:rsidR="00D320BB" w:rsidRPr="003160FF" w:rsidRDefault="00D320BB" w:rsidP="00D320BB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ENG 122 Tech Writing &amp; Communication</w:t>
            </w:r>
          </w:p>
          <w:p w14:paraId="7426D02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00C89F1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C149C52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DBDD15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06154231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Fall, Spring</w:t>
            </w:r>
          </w:p>
        </w:tc>
        <w:tc>
          <w:tcPr>
            <w:tcW w:w="990" w:type="dxa"/>
          </w:tcPr>
          <w:p w14:paraId="7898F2C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A64669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6BE7F1B3" w14:textId="77777777" w:rsidR="00D74049" w:rsidRPr="003160FF" w:rsidRDefault="00D320BB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ENG 102</w:t>
            </w:r>
          </w:p>
        </w:tc>
        <w:tc>
          <w:tcPr>
            <w:tcW w:w="810" w:type="dxa"/>
          </w:tcPr>
          <w:p w14:paraId="3C304BC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3160FF" w:rsidRPr="003160FF" w14:paraId="19899F33" w14:textId="77777777" w:rsidTr="00C748AF">
        <w:trPr>
          <w:trHeight w:hRule="exact" w:val="613"/>
        </w:trPr>
        <w:tc>
          <w:tcPr>
            <w:tcW w:w="3150" w:type="dxa"/>
          </w:tcPr>
          <w:p w14:paraId="28CF7DCA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BUS 101 Intro to Business   OR</w:t>
            </w:r>
          </w:p>
          <w:p w14:paraId="3B19812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ENT 101 Intro to Entrepreneurship OR</w:t>
            </w:r>
          </w:p>
          <w:p w14:paraId="2D0EF9A8" w14:textId="6EA4773A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CMT242 Construction Project Management</w:t>
            </w:r>
            <w:r w:rsidR="00F51D45" w:rsidRPr="003160FF">
              <w:rPr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</w:tcPr>
          <w:p w14:paraId="328C5F8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  <w:p w14:paraId="2FFE174B" w14:textId="03904416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  <w:p w14:paraId="41D0724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4BE274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  <w:p w14:paraId="126796A4" w14:textId="3B9D0FA6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  <w:p w14:paraId="2B0AD2C4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944841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  <w:p w14:paraId="056D59FC" w14:textId="20B7504B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  <w:p w14:paraId="4F21C5A7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5DA87ED8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</w:tcPr>
          <w:p w14:paraId="241702E1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D6467C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14:paraId="199A0784" w14:textId="48CA7554" w:rsidR="00D74049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  <w:p w14:paraId="1A03E226" w14:textId="6FEF44ED" w:rsidR="00B9565C" w:rsidRPr="003160FF" w:rsidRDefault="00B9565C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  <w:p w14:paraId="5277596F" w14:textId="5090A3BB" w:rsidR="00D74049" w:rsidRPr="003160FF" w:rsidRDefault="00D74049" w:rsidP="00F82AAC">
            <w:pPr>
              <w:rPr>
                <w:sz w:val="14"/>
                <w:szCs w:val="16"/>
              </w:rPr>
            </w:pPr>
            <w:r w:rsidRPr="003160FF">
              <w:rPr>
                <w:sz w:val="16"/>
                <w:szCs w:val="16"/>
              </w:rPr>
              <w:t>CMT234 or</w:t>
            </w:r>
            <w:r w:rsidR="00F82AAC" w:rsidRPr="003160FF">
              <w:rPr>
                <w:sz w:val="16"/>
                <w:szCs w:val="16"/>
              </w:rPr>
              <w:t xml:space="preserve"> </w:t>
            </w:r>
            <w:r w:rsidR="00F01A71" w:rsidRPr="003160FF">
              <w:rPr>
                <w:sz w:val="16"/>
                <w:szCs w:val="16"/>
              </w:rPr>
              <w:t>(</w:t>
            </w:r>
            <w:r w:rsidRPr="003160FF">
              <w:rPr>
                <w:sz w:val="16"/>
                <w:szCs w:val="16"/>
              </w:rPr>
              <w:t>NRG101</w:t>
            </w:r>
            <w:r w:rsidR="00F01A71" w:rsidRPr="003160FF">
              <w:rPr>
                <w:sz w:val="16"/>
                <w:szCs w:val="16"/>
              </w:rPr>
              <w:t xml:space="preserve"> and DAT 101</w:t>
            </w:r>
            <w:r w:rsidR="00C748AF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47AED762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</w:tr>
      <w:tr w:rsidR="003160FF" w:rsidRPr="003160FF" w14:paraId="2F3CA9C1" w14:textId="77777777" w:rsidTr="00FF0B8E">
        <w:trPr>
          <w:trHeight w:hRule="exact" w:val="262"/>
        </w:trPr>
        <w:tc>
          <w:tcPr>
            <w:tcW w:w="3150" w:type="dxa"/>
          </w:tcPr>
          <w:p w14:paraId="4FAD1DC6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Social Science Elective*</w:t>
            </w:r>
          </w:p>
        </w:tc>
        <w:tc>
          <w:tcPr>
            <w:tcW w:w="450" w:type="dxa"/>
          </w:tcPr>
          <w:p w14:paraId="3F5C224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30" w:type="dxa"/>
          </w:tcPr>
          <w:p w14:paraId="4C9ACB9D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982221F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63E22B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E85C78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30410F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13CB1A4" w14:textId="77777777" w:rsidR="00D74049" w:rsidRPr="003160FF" w:rsidRDefault="00D74049" w:rsidP="005265A7">
            <w:pPr>
              <w:rPr>
                <w:sz w:val="14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77CE93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3160FF" w:rsidRPr="003160FF" w14:paraId="6D2FB84F" w14:textId="77777777" w:rsidTr="00FF0B8E">
        <w:trPr>
          <w:trHeight w:hRule="exact" w:val="280"/>
        </w:trPr>
        <w:tc>
          <w:tcPr>
            <w:tcW w:w="3150" w:type="dxa"/>
          </w:tcPr>
          <w:p w14:paraId="45492E79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 xml:space="preserve">NRG 206 Work Experience: Energy </w:t>
            </w:r>
            <w:proofErr w:type="spellStart"/>
            <w:r w:rsidRPr="003160FF"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450" w:type="dxa"/>
          </w:tcPr>
          <w:p w14:paraId="2388BE3C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FF6DB5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BE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63F" w14:textId="77777777" w:rsidR="00D74049" w:rsidRPr="003160FF" w:rsidRDefault="00D74049" w:rsidP="005265A7">
            <w:pPr>
              <w:jc w:val="center"/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Fall, Spring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18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" w:name="Text188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155" w14:textId="77777777" w:rsidR="00D74049" w:rsidRPr="003160FF" w:rsidRDefault="00D74049" w:rsidP="005265A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ECE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NRG 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860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3160FF">
              <w:rPr>
                <w:sz w:val="16"/>
                <w:szCs w:val="16"/>
              </w:rPr>
              <w:instrText xml:space="preserve"> FORMTEXT </w:instrText>
            </w:r>
            <w:r w:rsidRPr="003160FF">
              <w:rPr>
                <w:sz w:val="16"/>
                <w:szCs w:val="16"/>
              </w:rPr>
            </w:r>
            <w:r w:rsidRPr="003160FF">
              <w:rPr>
                <w:sz w:val="16"/>
                <w:szCs w:val="16"/>
              </w:rPr>
              <w:fldChar w:fldCharType="separate"/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noProof/>
                <w:sz w:val="16"/>
                <w:szCs w:val="16"/>
              </w:rPr>
              <w:t> </w:t>
            </w:r>
            <w:r w:rsidRPr="003160FF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3160FF" w:rsidRPr="003160FF" w14:paraId="6063D256" w14:textId="77777777" w:rsidTr="00FF0B8E">
        <w:trPr>
          <w:gridAfter w:val="5"/>
          <w:wAfter w:w="6840" w:type="dxa"/>
          <w:trHeight w:hRule="exact" w:val="216"/>
        </w:trPr>
        <w:tc>
          <w:tcPr>
            <w:tcW w:w="3150" w:type="dxa"/>
          </w:tcPr>
          <w:p w14:paraId="5ABE9BF2" w14:textId="77777777" w:rsidR="00D74049" w:rsidRPr="003160FF" w:rsidRDefault="00D74049" w:rsidP="005265A7">
            <w:pPr>
              <w:pStyle w:val="Heading3"/>
              <w:rPr>
                <w:szCs w:val="16"/>
              </w:rPr>
            </w:pPr>
            <w:r w:rsidRPr="003160FF">
              <w:rPr>
                <w:szCs w:val="16"/>
              </w:rPr>
              <w:lastRenderedPageBreak/>
              <w:t>TOTAL</w:t>
            </w:r>
          </w:p>
        </w:tc>
        <w:tc>
          <w:tcPr>
            <w:tcW w:w="450" w:type="dxa"/>
          </w:tcPr>
          <w:p w14:paraId="5D716675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14:paraId="627484A6" w14:textId="6B5170FA" w:rsidR="00D74049" w:rsidRPr="003160FF" w:rsidRDefault="00FF0B8E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9/10</w:t>
            </w:r>
          </w:p>
        </w:tc>
        <w:tc>
          <w:tcPr>
            <w:tcW w:w="630" w:type="dxa"/>
          </w:tcPr>
          <w:p w14:paraId="2B11AE98" w14:textId="7777777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14/16</w:t>
            </w:r>
          </w:p>
        </w:tc>
      </w:tr>
      <w:tr w:rsidR="003160FF" w:rsidRPr="003160FF" w14:paraId="1F978F63" w14:textId="77777777" w:rsidTr="00FF0B8E">
        <w:trPr>
          <w:gridAfter w:val="5"/>
          <w:wAfter w:w="6840" w:type="dxa"/>
          <w:trHeight w:hRule="exact" w:val="415"/>
        </w:trPr>
        <w:tc>
          <w:tcPr>
            <w:tcW w:w="3150" w:type="dxa"/>
          </w:tcPr>
          <w:p w14:paraId="70891444" w14:textId="77777777" w:rsidR="00D74049" w:rsidRPr="003160FF" w:rsidRDefault="00D74049" w:rsidP="005265A7">
            <w:pPr>
              <w:pStyle w:val="Heading3"/>
              <w:rPr>
                <w:szCs w:val="16"/>
              </w:rPr>
            </w:pPr>
            <w:r w:rsidRPr="003160FF">
              <w:rPr>
                <w:szCs w:val="16"/>
              </w:rPr>
              <w:t>GRAND T</w:t>
            </w:r>
            <w:bookmarkStart w:id="12" w:name="Text116"/>
            <w:r w:rsidRPr="003160FF">
              <w:rPr>
                <w:szCs w:val="16"/>
              </w:rPr>
              <w:t>OTAL</w:t>
            </w:r>
          </w:p>
          <w:p w14:paraId="55DB6B8A" w14:textId="77777777" w:rsidR="00D74049" w:rsidRPr="003160FF" w:rsidRDefault="00D74049" w:rsidP="005265A7"/>
        </w:tc>
        <w:bookmarkEnd w:id="12"/>
        <w:tc>
          <w:tcPr>
            <w:tcW w:w="450" w:type="dxa"/>
          </w:tcPr>
          <w:p w14:paraId="5DB96A44" w14:textId="460BC37D" w:rsidR="00D74049" w:rsidRPr="003160FF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A32DA1">
              <w:rPr>
                <w:sz w:val="16"/>
                <w:szCs w:val="16"/>
              </w:rPr>
              <w:t>/71</w:t>
            </w:r>
          </w:p>
        </w:tc>
        <w:tc>
          <w:tcPr>
            <w:tcW w:w="630" w:type="dxa"/>
          </w:tcPr>
          <w:p w14:paraId="2D2EAA71" w14:textId="528A11C8" w:rsidR="00D74049" w:rsidRPr="003160FF" w:rsidRDefault="00271230" w:rsidP="00526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</w:t>
            </w:r>
            <w:r w:rsidR="00A32DA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24D6E90" w14:textId="13B5C607" w:rsidR="00D74049" w:rsidRPr="003160FF" w:rsidRDefault="00D74049" w:rsidP="005265A7">
            <w:pPr>
              <w:rPr>
                <w:sz w:val="16"/>
                <w:szCs w:val="16"/>
              </w:rPr>
            </w:pPr>
            <w:r w:rsidRPr="003160FF">
              <w:rPr>
                <w:sz w:val="16"/>
                <w:szCs w:val="16"/>
              </w:rPr>
              <w:t>4</w:t>
            </w:r>
            <w:r w:rsidR="008652C1">
              <w:rPr>
                <w:sz w:val="16"/>
                <w:szCs w:val="16"/>
              </w:rPr>
              <w:t>2</w:t>
            </w:r>
            <w:r w:rsidRPr="003160FF">
              <w:rPr>
                <w:sz w:val="16"/>
                <w:szCs w:val="16"/>
              </w:rPr>
              <w:t>/</w:t>
            </w:r>
            <w:r w:rsidR="00FF0B8E" w:rsidRPr="003160FF">
              <w:rPr>
                <w:sz w:val="16"/>
                <w:szCs w:val="16"/>
              </w:rPr>
              <w:t>45</w:t>
            </w:r>
          </w:p>
        </w:tc>
      </w:tr>
    </w:tbl>
    <w:p w14:paraId="14649339" w14:textId="77777777" w:rsidR="00D74049" w:rsidRPr="003160FF" w:rsidRDefault="00D74049" w:rsidP="00D74049">
      <w:pPr>
        <w:rPr>
          <w:b/>
          <w:sz w:val="8"/>
          <w:szCs w:val="8"/>
        </w:rPr>
      </w:pPr>
    </w:p>
    <w:p w14:paraId="7170A568" w14:textId="4AC2476E" w:rsidR="00D74049" w:rsidRPr="003160FF" w:rsidRDefault="00D74049" w:rsidP="00D74049">
      <w:pPr>
        <w:rPr>
          <w:sz w:val="16"/>
          <w:szCs w:val="16"/>
        </w:rPr>
      </w:pPr>
      <w:r w:rsidRPr="003160FF">
        <w:rPr>
          <w:b/>
          <w:sz w:val="16"/>
          <w:szCs w:val="16"/>
        </w:rPr>
        <w:t>*Student must choose one of the following</w:t>
      </w:r>
      <w:r w:rsidRPr="003160FF">
        <w:rPr>
          <w:sz w:val="16"/>
          <w:szCs w:val="16"/>
        </w:rPr>
        <w:t>:  COM 111 Human Communications OR PSY 100 Human Relations OR PSY 121 General Psychology OR ECO 111 Macroeconomics OR ECO 122 Microeconomics</w:t>
      </w:r>
      <w:r w:rsidR="00C326D5" w:rsidRPr="003160FF">
        <w:rPr>
          <w:sz w:val="16"/>
          <w:szCs w:val="16"/>
        </w:rPr>
        <w:t xml:space="preserve"> OR GIS 101 Introduction to GIS OR SOC 104 Human Geography</w:t>
      </w:r>
      <w:r w:rsidR="00411EF5" w:rsidRPr="003160FF">
        <w:rPr>
          <w:sz w:val="16"/>
          <w:szCs w:val="16"/>
        </w:rPr>
        <w:t xml:space="preserve"> </w:t>
      </w:r>
      <w:r w:rsidR="00586FA7" w:rsidRPr="003160FF">
        <w:rPr>
          <w:sz w:val="16"/>
          <w:szCs w:val="16"/>
        </w:rPr>
        <w:t>OR</w:t>
      </w:r>
      <w:r w:rsidR="00411EF5" w:rsidRPr="003160FF">
        <w:rPr>
          <w:sz w:val="16"/>
          <w:szCs w:val="16"/>
        </w:rPr>
        <w:t xml:space="preserve"> CLT 110 </w:t>
      </w:r>
      <w:r w:rsidR="00586FA7" w:rsidRPr="003160FF">
        <w:rPr>
          <w:sz w:val="16"/>
          <w:szCs w:val="16"/>
        </w:rPr>
        <w:t>Cross Cultural Immersion</w:t>
      </w:r>
    </w:p>
    <w:p w14:paraId="09866D5D" w14:textId="77777777" w:rsidR="001A71AF" w:rsidRPr="003160FF" w:rsidRDefault="001A71AF">
      <w:pPr>
        <w:rPr>
          <w:sz w:val="8"/>
        </w:rPr>
      </w:pPr>
    </w:p>
    <w:p w14:paraId="051E2F87" w14:textId="77777777" w:rsidR="001A71AF" w:rsidRPr="003160FF" w:rsidRDefault="001A71AF">
      <w:pPr>
        <w:rPr>
          <w:sz w:val="8"/>
        </w:rPr>
      </w:pPr>
    </w:p>
    <w:p w14:paraId="7211FDFF" w14:textId="6DBC8287" w:rsidR="001A71AF" w:rsidRPr="00AB1F10" w:rsidRDefault="00AB1F10">
      <w:pPr>
        <w:rPr>
          <w:sz w:val="18"/>
          <w:szCs w:val="18"/>
        </w:rPr>
      </w:pPr>
      <w:r w:rsidRPr="00AB1F10">
        <w:rPr>
          <w:sz w:val="18"/>
          <w:szCs w:val="18"/>
        </w:rPr>
        <w:t>*If there is an or statement, please consult your program advisor. All students pursuing articulations should also see a program advisor.</w:t>
      </w:r>
    </w:p>
    <w:p w14:paraId="374A0311" w14:textId="77777777" w:rsidR="004A73DD" w:rsidRPr="00AB1F10" w:rsidRDefault="004A73DD">
      <w:pPr>
        <w:rPr>
          <w:b/>
          <w:sz w:val="18"/>
          <w:szCs w:val="18"/>
        </w:rPr>
      </w:pPr>
    </w:p>
    <w:p w14:paraId="2D647E84" w14:textId="77777777" w:rsidR="004A73DD" w:rsidRPr="003160FF" w:rsidRDefault="004A73DD">
      <w:pPr>
        <w:rPr>
          <w:b/>
          <w:sz w:val="8"/>
        </w:rPr>
      </w:pPr>
    </w:p>
    <w:p w14:paraId="0356518B" w14:textId="77777777" w:rsidR="006F047E" w:rsidRPr="003160FF" w:rsidRDefault="006F047E">
      <w:pPr>
        <w:rPr>
          <w:b/>
          <w:sz w:val="8"/>
        </w:rPr>
      </w:pPr>
    </w:p>
    <w:p w14:paraId="2182EED4" w14:textId="77777777" w:rsidR="006F047E" w:rsidRPr="003160FF" w:rsidRDefault="006F047E">
      <w:pPr>
        <w:rPr>
          <w:b/>
          <w:sz w:val="8"/>
        </w:rPr>
      </w:pPr>
    </w:p>
    <w:p w14:paraId="371110BC" w14:textId="77777777" w:rsidR="006F047E" w:rsidRPr="003160FF" w:rsidRDefault="006F047E">
      <w:pPr>
        <w:rPr>
          <w:b/>
          <w:sz w:val="8"/>
        </w:rPr>
      </w:pPr>
    </w:p>
    <w:p w14:paraId="24BBCE58" w14:textId="77777777" w:rsidR="006F047E" w:rsidRPr="003160FF" w:rsidRDefault="006F047E">
      <w:pPr>
        <w:rPr>
          <w:b/>
          <w:sz w:val="8"/>
        </w:rPr>
      </w:pPr>
    </w:p>
    <w:p w14:paraId="53E7DBD6" w14:textId="77777777" w:rsidR="006F047E" w:rsidRPr="003160FF" w:rsidRDefault="006F047E">
      <w:pPr>
        <w:rPr>
          <w:b/>
          <w:sz w:val="8"/>
        </w:rPr>
      </w:pPr>
    </w:p>
    <w:p w14:paraId="00E980BB" w14:textId="77777777" w:rsidR="001A71AF" w:rsidRPr="003160FF" w:rsidRDefault="001A71AF">
      <w:pPr>
        <w:rPr>
          <w:b/>
          <w:sz w:val="8"/>
        </w:rPr>
      </w:pPr>
    </w:p>
    <w:p w14:paraId="18FC2D33" w14:textId="77777777" w:rsidR="001A71AF" w:rsidRPr="003160FF" w:rsidRDefault="001A71AF">
      <w:pPr>
        <w:rPr>
          <w:b/>
          <w:sz w:val="12"/>
          <w:u w:val="single"/>
        </w:rPr>
      </w:pPr>
    </w:p>
    <w:p w14:paraId="1D5EB7E6" w14:textId="77777777" w:rsidR="001A71AF" w:rsidRPr="003160FF" w:rsidRDefault="001A71AF">
      <w:pPr>
        <w:rPr>
          <w:b/>
          <w:sz w:val="12"/>
          <w:u w:val="single"/>
        </w:rPr>
      </w:pPr>
    </w:p>
    <w:p w14:paraId="55C1C4A3" w14:textId="77777777" w:rsidR="001A71AF" w:rsidRPr="003160FF" w:rsidRDefault="001A71AF">
      <w:pPr>
        <w:rPr>
          <w:sz w:val="12"/>
        </w:rPr>
      </w:pPr>
      <w:r w:rsidRPr="003160FF">
        <w:rPr>
          <w:sz w:val="16"/>
        </w:rPr>
        <w:tab/>
      </w:r>
      <w:r w:rsidRPr="003160FF">
        <w:rPr>
          <w:sz w:val="16"/>
        </w:rPr>
        <w:tab/>
      </w:r>
      <w:r w:rsidRPr="003160FF">
        <w:rPr>
          <w:sz w:val="16"/>
        </w:rPr>
        <w:tab/>
      </w:r>
    </w:p>
    <w:sectPr w:rsidR="001A71AF" w:rsidRPr="003160F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F382" w14:textId="77777777" w:rsidR="00CA0218" w:rsidRDefault="00CA0218">
      <w:r>
        <w:separator/>
      </w:r>
    </w:p>
  </w:endnote>
  <w:endnote w:type="continuationSeparator" w:id="0">
    <w:p w14:paraId="5C933216" w14:textId="77777777" w:rsidR="00CA0218" w:rsidRDefault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2F23" w14:textId="77777777" w:rsidR="00544904" w:rsidRDefault="00544904">
    <w:pPr>
      <w:pStyle w:val="Footer"/>
      <w:rPr>
        <w:sz w:val="12"/>
      </w:rPr>
    </w:pPr>
    <w:r>
      <w:rPr>
        <w:sz w:val="12"/>
      </w:rPr>
      <w:t xml:space="preserve">Course sequence sheet template </w:t>
    </w:r>
    <w:r w:rsidR="0084439E">
      <w:rPr>
        <w:sz w:val="12"/>
      </w:rPr>
      <w:t>02/02/16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1465" w14:textId="77777777" w:rsidR="00CA0218" w:rsidRDefault="00CA0218">
      <w:r>
        <w:separator/>
      </w:r>
    </w:p>
  </w:footnote>
  <w:footnote w:type="continuationSeparator" w:id="0">
    <w:p w14:paraId="0D2F9171" w14:textId="77777777" w:rsidR="00CA0218" w:rsidRDefault="00CA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25688"/>
    <w:rsid w:val="00030480"/>
    <w:rsid w:val="00076B25"/>
    <w:rsid w:val="000B516E"/>
    <w:rsid w:val="000E66D2"/>
    <w:rsid w:val="000F252A"/>
    <w:rsid w:val="001510C3"/>
    <w:rsid w:val="0017598A"/>
    <w:rsid w:val="00176CF1"/>
    <w:rsid w:val="001A71AF"/>
    <w:rsid w:val="001B39DA"/>
    <w:rsid w:val="0026406D"/>
    <w:rsid w:val="00271230"/>
    <w:rsid w:val="00272158"/>
    <w:rsid w:val="002A5D8A"/>
    <w:rsid w:val="002B502F"/>
    <w:rsid w:val="002C4701"/>
    <w:rsid w:val="002F6D3C"/>
    <w:rsid w:val="0030213E"/>
    <w:rsid w:val="003160FF"/>
    <w:rsid w:val="00356994"/>
    <w:rsid w:val="003C04B7"/>
    <w:rsid w:val="003D0C4C"/>
    <w:rsid w:val="00411EF5"/>
    <w:rsid w:val="004200A1"/>
    <w:rsid w:val="00430CD2"/>
    <w:rsid w:val="004403B6"/>
    <w:rsid w:val="004A73DD"/>
    <w:rsid w:val="004A7BEB"/>
    <w:rsid w:val="004D67A6"/>
    <w:rsid w:val="004E6743"/>
    <w:rsid w:val="00511783"/>
    <w:rsid w:val="00511FB0"/>
    <w:rsid w:val="005209A8"/>
    <w:rsid w:val="0052723C"/>
    <w:rsid w:val="005365AD"/>
    <w:rsid w:val="00544904"/>
    <w:rsid w:val="0055668E"/>
    <w:rsid w:val="00583AA3"/>
    <w:rsid w:val="00586FA7"/>
    <w:rsid w:val="005A338C"/>
    <w:rsid w:val="005C2569"/>
    <w:rsid w:val="005F5AE9"/>
    <w:rsid w:val="00604142"/>
    <w:rsid w:val="00665348"/>
    <w:rsid w:val="006F047E"/>
    <w:rsid w:val="00700827"/>
    <w:rsid w:val="007076F6"/>
    <w:rsid w:val="007366F9"/>
    <w:rsid w:val="00737004"/>
    <w:rsid w:val="00781D66"/>
    <w:rsid w:val="00786389"/>
    <w:rsid w:val="00794D70"/>
    <w:rsid w:val="007D66F0"/>
    <w:rsid w:val="007E1CB5"/>
    <w:rsid w:val="0084439E"/>
    <w:rsid w:val="008652C1"/>
    <w:rsid w:val="008755E1"/>
    <w:rsid w:val="008C406C"/>
    <w:rsid w:val="008E48E5"/>
    <w:rsid w:val="008F5D9B"/>
    <w:rsid w:val="00900DE6"/>
    <w:rsid w:val="00915877"/>
    <w:rsid w:val="00944955"/>
    <w:rsid w:val="00974F83"/>
    <w:rsid w:val="00990206"/>
    <w:rsid w:val="009E4243"/>
    <w:rsid w:val="00A32DA1"/>
    <w:rsid w:val="00A72FC2"/>
    <w:rsid w:val="00A90125"/>
    <w:rsid w:val="00AB1F10"/>
    <w:rsid w:val="00AC4B51"/>
    <w:rsid w:val="00AD0ABB"/>
    <w:rsid w:val="00B057A8"/>
    <w:rsid w:val="00B21C98"/>
    <w:rsid w:val="00B50016"/>
    <w:rsid w:val="00B6622A"/>
    <w:rsid w:val="00B9565C"/>
    <w:rsid w:val="00B96B1F"/>
    <w:rsid w:val="00BD1A57"/>
    <w:rsid w:val="00BE6409"/>
    <w:rsid w:val="00C0484C"/>
    <w:rsid w:val="00C326D5"/>
    <w:rsid w:val="00C66AE5"/>
    <w:rsid w:val="00C748AF"/>
    <w:rsid w:val="00CA0218"/>
    <w:rsid w:val="00D317A0"/>
    <w:rsid w:val="00D320BB"/>
    <w:rsid w:val="00D5262D"/>
    <w:rsid w:val="00D74049"/>
    <w:rsid w:val="00D75015"/>
    <w:rsid w:val="00DA5ECD"/>
    <w:rsid w:val="00DC57F1"/>
    <w:rsid w:val="00DC7A13"/>
    <w:rsid w:val="00DE10EC"/>
    <w:rsid w:val="00ED5CE4"/>
    <w:rsid w:val="00F01A71"/>
    <w:rsid w:val="00F11C1C"/>
    <w:rsid w:val="00F17A6E"/>
    <w:rsid w:val="00F37DC0"/>
    <w:rsid w:val="00F51D45"/>
    <w:rsid w:val="00F6734D"/>
    <w:rsid w:val="00F73A62"/>
    <w:rsid w:val="00F810AF"/>
    <w:rsid w:val="00F82AAC"/>
    <w:rsid w:val="00F840E9"/>
    <w:rsid w:val="00FA508E"/>
    <w:rsid w:val="00FB35F5"/>
    <w:rsid w:val="00FF0B8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73ADE"/>
  <w15:docId w15:val="{726A7D2C-883D-4649-A64C-01D6204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0BB"/>
    <w:rPr>
      <w:b/>
      <w:bCs/>
    </w:rPr>
  </w:style>
  <w:style w:type="table" w:styleId="TableGrid">
    <w:name w:val="Table Grid"/>
    <w:basedOn w:val="TableNormal"/>
    <w:uiPriority w:val="59"/>
    <w:rsid w:val="007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2</Pages>
  <Words>569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J. Fantini</dc:creator>
  <cp:lastModifiedBy>Susan Stallings</cp:lastModifiedBy>
  <cp:revision>3</cp:revision>
  <cp:lastPrinted>2013-05-31T14:20:00Z</cp:lastPrinted>
  <dcterms:created xsi:type="dcterms:W3CDTF">2021-10-21T16:20:00Z</dcterms:created>
  <dcterms:modified xsi:type="dcterms:W3CDTF">2022-01-20T16:04:00Z</dcterms:modified>
</cp:coreProperties>
</file>