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4" w:rsidRDefault="00684AC4" w:rsidP="001B32F0">
      <w:pPr>
        <w:pStyle w:val="Heading2"/>
        <w:jc w:val="center"/>
        <w:rPr>
          <w:szCs w:val="24"/>
        </w:rPr>
      </w:pPr>
      <w:r w:rsidRPr="0020116F">
        <w:rPr>
          <w:szCs w:val="24"/>
        </w:rPr>
        <w:t>DELAWARE TECHNICAL &amp; COMMUNITY COLLEGE</w:t>
      </w:r>
    </w:p>
    <w:p w:rsidR="00684AC4" w:rsidRDefault="00684AC4" w:rsidP="001B32F0">
      <w:pPr>
        <w:jc w:val="center"/>
        <w:rPr>
          <w:rFonts w:ascii="Times New Roman" w:hAnsi="Times New Roman" w:cs="Times New Roman"/>
          <w:b/>
          <w:sz w:val="24"/>
        </w:rPr>
      </w:pPr>
      <w:r w:rsidRPr="0020116F">
        <w:rPr>
          <w:rFonts w:ascii="Times New Roman" w:hAnsi="Times New Roman" w:cs="Times New Roman"/>
          <w:b/>
          <w:sz w:val="24"/>
        </w:rPr>
        <w:t>CORPORATE &amp; COMMUNITY PROGRAMS</w:t>
      </w:r>
    </w:p>
    <w:p w:rsidR="00684AC4" w:rsidRPr="0020116F" w:rsidRDefault="00684AC4" w:rsidP="001B32F0">
      <w:pPr>
        <w:ind w:left="-162"/>
        <w:rPr>
          <w:rFonts w:ascii="Times New Roman" w:hAnsi="Times New Roman" w:cs="Times New Roman"/>
        </w:rPr>
      </w:pPr>
    </w:p>
    <w:p w:rsidR="00684AC4" w:rsidRPr="0020116F" w:rsidRDefault="00684AC4" w:rsidP="00684AC4">
      <w:pPr>
        <w:tabs>
          <w:tab w:val="left" w:pos="0"/>
          <w:tab w:val="left" w:pos="3258"/>
          <w:tab w:val="left" w:pos="69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Campus/College wide: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Terry Campus</w:t>
      </w:r>
      <w:r w:rsidRPr="0020116F">
        <w:rPr>
          <w:rFonts w:ascii="Times New Roman" w:hAnsi="Times New Roman" w:cs="Times New Roman"/>
          <w:sz w:val="24"/>
          <w:szCs w:val="24"/>
        </w:rPr>
        <w:tab/>
      </w:r>
      <w:r w:rsidRPr="0020116F">
        <w:rPr>
          <w:rFonts w:ascii="Times New Roman" w:hAnsi="Times New Roman" w:cs="Times New Roman"/>
          <w:sz w:val="24"/>
          <w:szCs w:val="24"/>
        </w:rPr>
        <w:tab/>
      </w:r>
    </w:p>
    <w:p w:rsidR="00684AC4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AC4" w:rsidRPr="0020116F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Department: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Table Games Training</w:t>
      </w:r>
    </w:p>
    <w:p w:rsidR="00684AC4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AC4" w:rsidRPr="0020116F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Course Number and Title: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  <w:r w:rsidR="009A1814">
        <w:rPr>
          <w:rFonts w:ascii="Times New Roman" w:hAnsi="Times New Roman" w:cs="Times New Roman"/>
          <w:sz w:val="24"/>
          <w:szCs w:val="24"/>
        </w:rPr>
        <w:t xml:space="preserve">EYD 337 </w:t>
      </w:r>
      <w:r w:rsidR="00B52F69">
        <w:rPr>
          <w:rFonts w:ascii="Times New Roman" w:hAnsi="Times New Roman" w:cs="Times New Roman"/>
          <w:sz w:val="24"/>
          <w:szCs w:val="24"/>
        </w:rPr>
        <w:t>Poker</w:t>
      </w:r>
    </w:p>
    <w:p w:rsidR="00684AC4" w:rsidRDefault="00684AC4" w:rsidP="00684AC4">
      <w:pPr>
        <w:pStyle w:val="Header"/>
        <w:tabs>
          <w:tab w:val="clear" w:pos="4320"/>
          <w:tab w:val="clear" w:pos="8640"/>
          <w:tab w:val="left" w:pos="0"/>
          <w:tab w:val="right" w:pos="3258"/>
        </w:tabs>
        <w:rPr>
          <w:rFonts w:ascii="Times New Roman" w:hAnsi="Times New Roman"/>
          <w:b/>
          <w:szCs w:val="24"/>
        </w:rPr>
      </w:pPr>
    </w:p>
    <w:p w:rsidR="00684AC4" w:rsidRPr="0020116F" w:rsidRDefault="00684AC4" w:rsidP="002F60A6">
      <w:pPr>
        <w:pStyle w:val="Header"/>
        <w:tabs>
          <w:tab w:val="clear" w:pos="4320"/>
          <w:tab w:val="clear" w:pos="8640"/>
          <w:tab w:val="left" w:pos="0"/>
          <w:tab w:val="left" w:pos="3240"/>
        </w:tabs>
        <w:rPr>
          <w:rFonts w:ascii="Times New Roman" w:hAnsi="Times New Roman"/>
          <w:szCs w:val="24"/>
        </w:rPr>
      </w:pPr>
      <w:r w:rsidRPr="0020116F">
        <w:rPr>
          <w:rFonts w:ascii="Times New Roman" w:hAnsi="Times New Roman"/>
          <w:b/>
          <w:szCs w:val="24"/>
        </w:rPr>
        <w:t>Prerequisite:</w:t>
      </w:r>
      <w:r w:rsidRPr="0020116F">
        <w:rPr>
          <w:rFonts w:ascii="Times New Roman" w:eastAsiaTheme="minorHAnsi" w:hAnsi="Times New Roman"/>
          <w:b/>
          <w:szCs w:val="24"/>
        </w:rPr>
        <w:tab/>
      </w:r>
      <w:r w:rsidRPr="0020116F">
        <w:rPr>
          <w:rFonts w:ascii="Times New Roman" w:hAnsi="Times New Roman"/>
          <w:szCs w:val="24"/>
        </w:rPr>
        <w:t xml:space="preserve">EYD </w:t>
      </w:r>
      <w:r>
        <w:rPr>
          <w:rFonts w:ascii="Times New Roman" w:hAnsi="Times New Roman"/>
          <w:szCs w:val="24"/>
        </w:rPr>
        <w:t>345</w:t>
      </w:r>
      <w:r w:rsidRPr="002011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Introduction to Table Games</w:t>
      </w:r>
    </w:p>
    <w:p w:rsidR="00684AC4" w:rsidRDefault="00684AC4" w:rsidP="00684AC4">
      <w:pPr>
        <w:pStyle w:val="HTMLPreformatted"/>
        <w:tabs>
          <w:tab w:val="left" w:pos="0"/>
        </w:tabs>
        <w:ind w:left="162"/>
        <w:rPr>
          <w:rFonts w:ascii="Times New Roman" w:hAnsi="Times New Roman" w:cs="Times New Roman"/>
          <w:b/>
          <w:sz w:val="24"/>
          <w:szCs w:val="24"/>
        </w:rPr>
      </w:pPr>
    </w:p>
    <w:p w:rsidR="00684AC4" w:rsidRPr="0020116F" w:rsidRDefault="00684AC4" w:rsidP="0068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 xml:space="preserve">Course Description: </w:t>
      </w:r>
      <w:r>
        <w:rPr>
          <w:rFonts w:ascii="Times New Roman" w:hAnsi="Times New Roman" w:cs="Times New Roman"/>
          <w:sz w:val="24"/>
          <w:szCs w:val="24"/>
        </w:rPr>
        <w:t xml:space="preserve">The purpose of this course is to prepare students for </w:t>
      </w:r>
      <w:r w:rsidR="00B52F69">
        <w:rPr>
          <w:rFonts w:ascii="Times New Roman" w:hAnsi="Times New Roman" w:cs="Times New Roman"/>
          <w:sz w:val="24"/>
          <w:szCs w:val="24"/>
        </w:rPr>
        <w:t>a career as dealers in Poker</w:t>
      </w:r>
      <w:r>
        <w:rPr>
          <w:rFonts w:ascii="Times New Roman" w:hAnsi="Times New Roman" w:cs="Times New Roman"/>
          <w:sz w:val="24"/>
          <w:szCs w:val="24"/>
        </w:rPr>
        <w:t xml:space="preserve"> by providing the necessary background, training and practice in game rules and regulations, dealing skills, game security and irregularities.</w:t>
      </w:r>
      <w:r>
        <w:rPr>
          <w:rFonts w:ascii="Times New Roman" w:hAnsi="Times New Roman" w:cs="Times New Roman"/>
          <w:sz w:val="24"/>
        </w:rPr>
        <w:t xml:space="preserve"> Emphasis is placed on </w:t>
      </w:r>
      <w:r>
        <w:rPr>
          <w:rFonts w:ascii="Times New Roman" w:hAnsi="Times New Roman" w:cs="Times New Roman"/>
          <w:sz w:val="24"/>
          <w:szCs w:val="24"/>
        </w:rPr>
        <w:t>understanding casino industry poli</w:t>
      </w:r>
      <w:r w:rsidR="005E3CE4">
        <w:rPr>
          <w:rFonts w:ascii="Times New Roman" w:hAnsi="Times New Roman" w:cs="Times New Roman"/>
          <w:sz w:val="24"/>
          <w:szCs w:val="24"/>
        </w:rPr>
        <w:t xml:space="preserve">cies and procedures, applying </w:t>
      </w:r>
      <w:r>
        <w:rPr>
          <w:rFonts w:ascii="Times New Roman" w:hAnsi="Times New Roman" w:cs="Times New Roman"/>
          <w:sz w:val="24"/>
          <w:szCs w:val="24"/>
        </w:rPr>
        <w:t>basic game rules, cheque and card handling, and card totaling, and understand</w:t>
      </w:r>
      <w:r w:rsidR="00FD4B5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game security awareness</w:t>
      </w:r>
      <w:r w:rsidR="00FD4B52">
        <w:rPr>
          <w:rFonts w:ascii="Times New Roman" w:hAnsi="Times New Roman" w:cs="Times New Roman"/>
          <w:sz w:val="24"/>
          <w:szCs w:val="24"/>
        </w:rPr>
        <w:t>.</w:t>
      </w:r>
    </w:p>
    <w:p w:rsidR="00684AC4" w:rsidRPr="0020116F" w:rsidRDefault="00684AC4" w:rsidP="00684A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8928"/>
        </w:tabs>
        <w:rPr>
          <w:rFonts w:ascii="Times New Roman" w:hAnsi="Times New Roman" w:cs="Times New Roman"/>
          <w:sz w:val="24"/>
          <w:szCs w:val="24"/>
        </w:rPr>
      </w:pPr>
    </w:p>
    <w:p w:rsidR="00684AC4" w:rsidRPr="0020116F" w:rsidRDefault="00684AC4" w:rsidP="00684AC4">
      <w:pPr>
        <w:tabs>
          <w:tab w:val="left" w:pos="0"/>
          <w:tab w:val="left" w:pos="325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 xml:space="preserve">Required Text(s):   </w:t>
      </w:r>
      <w:r w:rsidR="002F60A6">
        <w:rPr>
          <w:rFonts w:ascii="Times New Roman" w:hAnsi="Times New Roman" w:cs="Times New Roman"/>
          <w:b/>
          <w:sz w:val="24"/>
          <w:szCs w:val="24"/>
        </w:rPr>
        <w:tab/>
      </w:r>
      <w:r w:rsidR="002F60A6">
        <w:rPr>
          <w:rFonts w:ascii="Times New Roman" w:eastAsia="Times New Roman" w:hAnsi="Times New Roman" w:cs="Times New Roman"/>
          <w:i/>
          <w:sz w:val="24"/>
          <w:szCs w:val="20"/>
        </w:rPr>
        <w:t>Poker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Manual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</w:p>
    <w:p w:rsidR="00684AC4" w:rsidRDefault="00684AC4" w:rsidP="00684AC4">
      <w:pPr>
        <w:tabs>
          <w:tab w:val="left" w:pos="0"/>
        </w:tabs>
        <w:spacing w:after="0" w:line="240" w:lineRule="auto"/>
        <w:ind w:left="162"/>
        <w:rPr>
          <w:rFonts w:ascii="Times New Roman" w:hAnsi="Times New Roman" w:cs="Times New Roman"/>
          <w:b/>
          <w:sz w:val="24"/>
          <w:szCs w:val="24"/>
        </w:rPr>
      </w:pPr>
    </w:p>
    <w:p w:rsidR="00684AC4" w:rsidRPr="0020116F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Additional Materials: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p w:rsidR="00684AC4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AC4" w:rsidRPr="0020116F" w:rsidRDefault="00684AC4" w:rsidP="00684AC4">
      <w:pPr>
        <w:tabs>
          <w:tab w:val="left" w:pos="0"/>
          <w:tab w:val="left" w:pos="3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Method of Instruction:</w:t>
      </w:r>
      <w:r w:rsidRPr="0020116F">
        <w:rPr>
          <w:rFonts w:ascii="Times New Roman" w:hAnsi="Times New Roman" w:cs="Times New Roman"/>
          <w:b/>
          <w:sz w:val="24"/>
          <w:szCs w:val="24"/>
        </w:rPr>
        <w:tab/>
      </w:r>
      <w:r w:rsidRPr="0020116F">
        <w:rPr>
          <w:rFonts w:ascii="Times New Roman" w:hAnsi="Times New Roman" w:cs="Times New Roman"/>
          <w:sz w:val="24"/>
          <w:szCs w:val="24"/>
        </w:rPr>
        <w:t>Hands-on demonstration and student practice; lecture</w:t>
      </w:r>
    </w:p>
    <w:p w:rsidR="00684AC4" w:rsidRDefault="00684AC4" w:rsidP="00684AC4">
      <w:pPr>
        <w:tabs>
          <w:tab w:val="left" w:pos="-966"/>
          <w:tab w:val="left" w:pos="-246"/>
          <w:tab w:val="left" w:pos="0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925" w:hanging="943"/>
        <w:rPr>
          <w:rFonts w:ascii="Times New Roman" w:hAnsi="Times New Roman" w:cs="Times New Roman"/>
          <w:b/>
          <w:sz w:val="24"/>
          <w:szCs w:val="24"/>
        </w:rPr>
      </w:pPr>
    </w:p>
    <w:p w:rsidR="00211087" w:rsidRPr="0020116F" w:rsidRDefault="00211087" w:rsidP="00684AC4">
      <w:pPr>
        <w:tabs>
          <w:tab w:val="left" w:pos="-966"/>
          <w:tab w:val="left" w:pos="-246"/>
          <w:tab w:val="left" w:pos="0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925" w:hanging="943"/>
        <w:rPr>
          <w:rFonts w:ascii="Times New Roman" w:hAnsi="Times New Roman" w:cs="Times New Roman"/>
          <w:b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 xml:space="preserve">Measurable Performance Objectives </w:t>
      </w:r>
    </w:p>
    <w:p w:rsidR="00211087" w:rsidRDefault="00211087" w:rsidP="00684AC4">
      <w:pPr>
        <w:tabs>
          <w:tab w:val="left" w:pos="-966"/>
          <w:tab w:val="left" w:pos="-246"/>
          <w:tab w:val="left" w:pos="0"/>
          <w:tab w:val="left" w:pos="762"/>
          <w:tab w:val="left" w:pos="1338"/>
          <w:tab w:val="left" w:pos="2058"/>
          <w:tab w:val="left" w:pos="2634"/>
        </w:tabs>
        <w:spacing w:after="0" w:line="240" w:lineRule="auto"/>
        <w:ind w:left="925" w:hanging="943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sz w:val="24"/>
          <w:szCs w:val="24"/>
        </w:rPr>
        <w:t>Upon completion of this course, the student will:</w:t>
      </w:r>
    </w:p>
    <w:p w:rsidR="00B07C05" w:rsidRPr="00B07C05" w:rsidRDefault="00B07C05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NewRomanPSMT" w:hAnsi="TimesNewRomanPSMT" w:cs="TimesNewRomanPSMT"/>
          <w:color w:val="000000" w:themeColor="text1"/>
          <w:sz w:val="24"/>
          <w:szCs w:val="24"/>
        </w:rPr>
        <w:t>D</w:t>
      </w:r>
      <w:r w:rsidR="002D6AAD" w:rsidRPr="00B07C0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emonstrate procedures of dealing and proper card placement and </w:t>
      </w:r>
      <w:proofErr w:type="spellStart"/>
      <w:r w:rsidR="002D6AAD" w:rsidRPr="00B07C05">
        <w:rPr>
          <w:rFonts w:ascii="TimesNewRomanPSMT" w:hAnsi="TimesNewRomanPSMT" w:cs="TimesNewRomanPSMT"/>
          <w:color w:val="000000" w:themeColor="text1"/>
          <w:sz w:val="24"/>
          <w:szCs w:val="24"/>
        </w:rPr>
        <w:t>cheque</w:t>
      </w:r>
      <w:proofErr w:type="spellEnd"/>
      <w:r w:rsidR="002D6AAD" w:rsidRPr="00B07C0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handling.</w:t>
      </w:r>
    </w:p>
    <w:p w:rsidR="00B07C05" w:rsidRPr="00B07C05" w:rsidRDefault="00B07C05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502AF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emonstrate </w:t>
      </w:r>
      <w:r w:rsidR="003B497B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52F69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game procedures and deal at a proper speed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05" w:rsidRPr="00B07C05" w:rsidRDefault="003B497B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502AF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B52F69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onstrate pushing pots</w:t>
      </w:r>
      <w:r w:rsidR="009A1814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different 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poker </w:t>
      </w:r>
      <w:r w:rsidR="009A1814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games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05" w:rsidRPr="00B07C05" w:rsidRDefault="003B497B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502AF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ecognize the common card counts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05" w:rsidRPr="00B07C05" w:rsidRDefault="00684AC4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52F69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emonstrate proper change procedures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05" w:rsidRPr="00B07C05" w:rsidRDefault="00B52F69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table minimums and </w:t>
      </w:r>
      <w:r w:rsidR="00331FF1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maximums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05" w:rsidRPr="00B07C05" w:rsidRDefault="001C7280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52F69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 and read </w:t>
      </w: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poker </w:t>
      </w:r>
      <w:r w:rsidR="00B52F69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hands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C05" w:rsidRPr="00B07C05" w:rsidRDefault="003B497B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="001C7280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ensure </w:t>
      </w:r>
      <w:r w:rsidR="00CD6134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game security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6134" w:rsidRPr="00B07C05" w:rsidRDefault="001C7280" w:rsidP="00B07C05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88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Identify and process</w:t>
      </w:r>
      <w:r w:rsidR="00CD6134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</w:t>
      </w:r>
      <w:r w:rsidR="003B497B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e ir</w:t>
      </w:r>
      <w:r w:rsidR="009A1814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regularities and procedures</w:t>
      </w:r>
      <w:r w:rsidR="002E3042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087" w:rsidRPr="00B07C05" w:rsidRDefault="00211087" w:rsidP="002110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BBF" w:rsidRDefault="008F2BBF" w:rsidP="001C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F">
        <w:rPr>
          <w:rFonts w:ascii="Times New Roman" w:hAnsi="Times New Roman" w:cs="Times New Roman"/>
          <w:b/>
          <w:sz w:val="24"/>
          <w:szCs w:val="24"/>
        </w:rPr>
        <w:t>Evaluation Criteria/Policies:</w:t>
      </w:r>
      <w:r w:rsidRPr="0053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42" w:rsidRDefault="002E3042" w:rsidP="002E3042">
      <w:pPr>
        <w:spacing w:line="240" w:lineRule="auto"/>
        <w:rPr>
          <w:rFonts w:ascii="Times New Roman" w:hAnsi="Times New Roman"/>
          <w:sz w:val="24"/>
          <w:szCs w:val="24"/>
        </w:rPr>
      </w:pPr>
      <w:r w:rsidRPr="00F03709">
        <w:rPr>
          <w:rFonts w:ascii="Times New Roman" w:hAnsi="Times New Roman"/>
          <w:sz w:val="24"/>
          <w:szCs w:val="24"/>
        </w:rPr>
        <w:t>Students must demonstrate proficiency to the 80% level to successfully complete the course.  If the student meets all objectives, a grade of “pass” is awarded; otherwise a grade of “fail” is awarded.  Final grades will be based on the following criteria:</w:t>
      </w:r>
    </w:p>
    <w:p w:rsidR="00DB3243" w:rsidRDefault="002E3042" w:rsidP="00DB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09">
        <w:rPr>
          <w:rFonts w:ascii="Times New Roman" w:hAnsi="Times New Roman" w:cs="Times New Roman"/>
          <w:sz w:val="24"/>
          <w:szCs w:val="24"/>
        </w:rPr>
        <w:tab/>
        <w:t xml:space="preserve">Assessment 1: </w:t>
      </w:r>
      <w:r w:rsidRPr="00F03709">
        <w:rPr>
          <w:rFonts w:ascii="Times New Roman" w:hAnsi="Times New Roman" w:cs="Times New Roman"/>
          <w:sz w:val="24"/>
          <w:szCs w:val="24"/>
        </w:rPr>
        <w:tab/>
      </w:r>
      <w:r w:rsidRPr="00F03709">
        <w:rPr>
          <w:rFonts w:ascii="Times New Roman" w:hAnsi="Times New Roman" w:cs="Times New Roman"/>
          <w:sz w:val="24"/>
          <w:szCs w:val="24"/>
        </w:rPr>
        <w:tab/>
        <w:t>Written Exam</w:t>
      </w:r>
      <w:r w:rsidRPr="00F03709">
        <w:rPr>
          <w:rFonts w:ascii="Times New Roman" w:hAnsi="Times New Roman" w:cs="Times New Roman"/>
          <w:sz w:val="24"/>
          <w:szCs w:val="24"/>
        </w:rPr>
        <w:tab/>
      </w:r>
      <w:r w:rsidR="00DB3243">
        <w:rPr>
          <w:rFonts w:ascii="Times New Roman" w:hAnsi="Times New Roman" w:cs="Times New Roman"/>
          <w:sz w:val="24"/>
          <w:szCs w:val="24"/>
        </w:rPr>
        <w:tab/>
      </w:r>
      <w:r w:rsidR="00B07C05">
        <w:rPr>
          <w:rFonts w:ascii="Times New Roman" w:hAnsi="Times New Roman" w:cs="Times New Roman"/>
          <w:sz w:val="24"/>
          <w:szCs w:val="24"/>
        </w:rPr>
        <w:tab/>
      </w:r>
      <w:r w:rsidRPr="00F03709">
        <w:rPr>
          <w:rFonts w:ascii="Times New Roman" w:hAnsi="Times New Roman" w:cs="Times New Roman"/>
          <w:sz w:val="24"/>
          <w:szCs w:val="24"/>
        </w:rPr>
        <w:t>30% of Final Grade</w:t>
      </w:r>
      <w:r w:rsidRPr="00F03709">
        <w:rPr>
          <w:rFonts w:ascii="Times New Roman" w:hAnsi="Times New Roman" w:cs="Times New Roman"/>
          <w:sz w:val="24"/>
          <w:szCs w:val="24"/>
        </w:rPr>
        <w:tab/>
      </w:r>
    </w:p>
    <w:p w:rsidR="002E3042" w:rsidRDefault="00DB3243" w:rsidP="00DB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042" w:rsidRPr="00F03709">
        <w:rPr>
          <w:rFonts w:ascii="Times New Roman" w:hAnsi="Times New Roman" w:cs="Times New Roman"/>
          <w:sz w:val="24"/>
          <w:szCs w:val="24"/>
        </w:rPr>
        <w:t>Assessment 2:</w:t>
      </w:r>
      <w:r w:rsidR="002E3042" w:rsidRPr="00F03709">
        <w:rPr>
          <w:rFonts w:ascii="Times New Roman" w:hAnsi="Times New Roman" w:cs="Times New Roman"/>
          <w:sz w:val="24"/>
          <w:szCs w:val="24"/>
        </w:rPr>
        <w:tab/>
      </w:r>
      <w:r w:rsidR="002E3042" w:rsidRPr="00F03709">
        <w:rPr>
          <w:rFonts w:ascii="Times New Roman" w:hAnsi="Times New Roman" w:cs="Times New Roman"/>
          <w:sz w:val="24"/>
          <w:szCs w:val="24"/>
        </w:rPr>
        <w:tab/>
      </w:r>
      <w:r w:rsidR="002E3042" w:rsidRPr="00F03709">
        <w:rPr>
          <w:rFonts w:ascii="Times New Roman" w:hAnsi="Times New Roman" w:cs="Times New Roman"/>
          <w:sz w:val="24"/>
          <w:szCs w:val="24"/>
        </w:rPr>
        <w:tab/>
        <w:t>Performance Evaluation</w:t>
      </w:r>
      <w:r w:rsidR="002E3042" w:rsidRPr="00F03709">
        <w:rPr>
          <w:rFonts w:ascii="Times New Roman" w:hAnsi="Times New Roman" w:cs="Times New Roman"/>
          <w:sz w:val="24"/>
          <w:szCs w:val="24"/>
        </w:rPr>
        <w:tab/>
        <w:t>70% of Final Grade</w:t>
      </w:r>
    </w:p>
    <w:p w:rsidR="00DB3243" w:rsidRPr="00F03709" w:rsidRDefault="00DB3243" w:rsidP="00DB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42" w:rsidRPr="00F03709" w:rsidRDefault="002E3042" w:rsidP="002E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709">
        <w:rPr>
          <w:rFonts w:ascii="Times New Roman" w:hAnsi="Times New Roman" w:cs="Times New Roman"/>
          <w:sz w:val="24"/>
          <w:szCs w:val="24"/>
        </w:rPr>
        <w:t xml:space="preserve">Assessment 1:  </w:t>
      </w:r>
      <w:r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3243" w:rsidRPr="00B07C05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r w:rsidR="00DB3243">
        <w:rPr>
          <w:rFonts w:ascii="Times New Roman" w:hAnsi="Times New Roman" w:cs="Times New Roman"/>
          <w:sz w:val="24"/>
          <w:szCs w:val="24"/>
        </w:rPr>
        <w:t xml:space="preserve"> </w:t>
      </w:r>
      <w:r w:rsidRPr="00F03709">
        <w:rPr>
          <w:rFonts w:ascii="Times New Roman" w:hAnsi="Times New Roman" w:cs="Times New Roman"/>
          <w:sz w:val="24"/>
          <w:szCs w:val="24"/>
        </w:rPr>
        <w:t>exam has</w:t>
      </w:r>
      <w:r w:rsidRPr="002E3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1B0" w:rsidRPr="007121B0">
        <w:rPr>
          <w:rFonts w:ascii="Times New Roman" w:hAnsi="Times New Roman" w:cs="Times New Roman"/>
          <w:sz w:val="24"/>
          <w:szCs w:val="24"/>
        </w:rPr>
        <w:t>31</w:t>
      </w:r>
      <w:r w:rsidRPr="007121B0">
        <w:rPr>
          <w:rFonts w:ascii="Times New Roman" w:hAnsi="Times New Roman" w:cs="Times New Roman"/>
          <w:sz w:val="24"/>
          <w:szCs w:val="24"/>
        </w:rPr>
        <w:t xml:space="preserve"> </w:t>
      </w:r>
      <w:r w:rsidRPr="00F03709">
        <w:rPr>
          <w:rFonts w:ascii="Times New Roman" w:hAnsi="Times New Roman" w:cs="Times New Roman"/>
          <w:sz w:val="24"/>
          <w:szCs w:val="24"/>
        </w:rPr>
        <w:t xml:space="preserve">questions and is worth a maximum value of 100 points.  The exam will count for 30% of a student’s overall grade. </w:t>
      </w:r>
    </w:p>
    <w:p w:rsidR="002E3042" w:rsidRPr="00F03709" w:rsidRDefault="002E3042" w:rsidP="002E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709">
        <w:rPr>
          <w:rFonts w:ascii="Times New Roman" w:hAnsi="Times New Roman" w:cs="Times New Roman"/>
          <w:sz w:val="24"/>
          <w:szCs w:val="24"/>
        </w:rPr>
        <w:lastRenderedPageBreak/>
        <w:t>Assessment 2: Each student will participate in a Performance Evaluation at the end of the course.  Students will be graded using a standardized rubric.  Students can receive a maximum of</w:t>
      </w:r>
      <w:r w:rsidR="007121B0">
        <w:rPr>
          <w:rFonts w:ascii="Times New Roman" w:hAnsi="Times New Roman" w:cs="Times New Roman"/>
          <w:sz w:val="24"/>
          <w:szCs w:val="24"/>
        </w:rPr>
        <w:t xml:space="preserve"> 36</w:t>
      </w:r>
      <w:r w:rsidRPr="002E3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3709">
        <w:rPr>
          <w:rFonts w:ascii="Times New Roman" w:hAnsi="Times New Roman" w:cs="Times New Roman"/>
          <w:sz w:val="24"/>
          <w:szCs w:val="24"/>
        </w:rPr>
        <w:t>points on the evaluation.  The evaluation score will count for 70% of a student’s overall grade.</w:t>
      </w:r>
    </w:p>
    <w:p w:rsidR="0041350C" w:rsidRDefault="0041350C" w:rsidP="002E3042">
      <w:pPr>
        <w:spacing w:line="240" w:lineRule="auto"/>
      </w:pPr>
    </w:p>
    <w:sectPr w:rsidR="0041350C" w:rsidSect="0041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4E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D563F2B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6142DB9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1C1A5724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25E465DD"/>
    <w:multiLevelType w:val="hybridMultilevel"/>
    <w:tmpl w:val="04EC36DE"/>
    <w:lvl w:ilvl="0" w:tplc="B322B3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BE5392A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2C631026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2F62090F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31F94D43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3B334158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43C34CF3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</w:abstractNum>
  <w:abstractNum w:abstractNumId="11">
    <w:nsid w:val="587A7E65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</w:abstractNum>
  <w:abstractNum w:abstractNumId="12">
    <w:nsid w:val="72626971"/>
    <w:multiLevelType w:val="singleLevel"/>
    <w:tmpl w:val="10CCDCD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087"/>
    <w:rsid w:val="000502AF"/>
    <w:rsid w:val="000A2D0B"/>
    <w:rsid w:val="001B32F0"/>
    <w:rsid w:val="001C7280"/>
    <w:rsid w:val="00211087"/>
    <w:rsid w:val="002A2EFF"/>
    <w:rsid w:val="002D6AAD"/>
    <w:rsid w:val="002E3042"/>
    <w:rsid w:val="002F38E0"/>
    <w:rsid w:val="002F60A6"/>
    <w:rsid w:val="00331FF1"/>
    <w:rsid w:val="003B497B"/>
    <w:rsid w:val="0041350C"/>
    <w:rsid w:val="004B1F97"/>
    <w:rsid w:val="004E1A82"/>
    <w:rsid w:val="005E3CE4"/>
    <w:rsid w:val="006059BE"/>
    <w:rsid w:val="0063208E"/>
    <w:rsid w:val="00635CF9"/>
    <w:rsid w:val="00684AC4"/>
    <w:rsid w:val="007121B0"/>
    <w:rsid w:val="008C7322"/>
    <w:rsid w:val="008F2BBF"/>
    <w:rsid w:val="009A1814"/>
    <w:rsid w:val="009D22EB"/>
    <w:rsid w:val="009F1748"/>
    <w:rsid w:val="00AC186F"/>
    <w:rsid w:val="00B07C05"/>
    <w:rsid w:val="00B52F69"/>
    <w:rsid w:val="00B5471D"/>
    <w:rsid w:val="00C02265"/>
    <w:rsid w:val="00CD6134"/>
    <w:rsid w:val="00DA3F0D"/>
    <w:rsid w:val="00DB3243"/>
    <w:rsid w:val="00DD58F2"/>
    <w:rsid w:val="00EE2EC2"/>
    <w:rsid w:val="00F83E69"/>
    <w:rsid w:val="00F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7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087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11087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21108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1087"/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211087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11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10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 D. Looney</dc:creator>
  <cp:keywords/>
  <dc:description/>
  <cp:lastModifiedBy>Linda J. Fantini</cp:lastModifiedBy>
  <cp:revision>2</cp:revision>
  <cp:lastPrinted>2010-11-01T14:29:00Z</cp:lastPrinted>
  <dcterms:created xsi:type="dcterms:W3CDTF">2010-12-14T18:23:00Z</dcterms:created>
  <dcterms:modified xsi:type="dcterms:W3CDTF">2010-12-14T18:23:00Z</dcterms:modified>
</cp:coreProperties>
</file>